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B81C9B" w14:textId="3676E044" w:rsidR="005635B6" w:rsidRPr="00EA73E9" w:rsidRDefault="005635B6" w:rsidP="005635B6">
      <w:pPr>
        <w:rPr>
          <w:rFonts w:ascii="Calibri" w:hAnsi="Calibri" w:cs="Calibri"/>
          <w:sz w:val="20"/>
          <w:szCs w:val="20"/>
          <w:lang w:val="en-US" w:eastAsia="en-US"/>
        </w:rPr>
      </w:pPr>
      <w:bookmarkStart w:id="0" w:name="_GoBack"/>
      <w:bookmarkEnd w:id="0"/>
    </w:p>
    <w:p w14:paraId="5D5E057A" w14:textId="77777777" w:rsidR="00EA73E9" w:rsidRDefault="00EA73E9" w:rsidP="00EA73E9">
      <w:pPr>
        <w:rPr>
          <w:rFonts w:ascii="Calibri" w:hAnsi="Calibri" w:cs="Calibri"/>
          <w:sz w:val="18"/>
          <w:szCs w:val="18"/>
        </w:rPr>
      </w:pPr>
    </w:p>
    <w:p w14:paraId="0C15EDD9" w14:textId="77777777" w:rsidR="00EA73E9" w:rsidRDefault="00EA73E9" w:rsidP="00EA73E9">
      <w:pPr>
        <w:rPr>
          <w:rFonts w:ascii="Calibri" w:hAnsi="Calibri" w:cs="Calibri"/>
          <w:sz w:val="18"/>
          <w:szCs w:val="18"/>
        </w:rPr>
      </w:pPr>
    </w:p>
    <w:p w14:paraId="354D0E4F" w14:textId="7B050ECE" w:rsidR="00EA73E9" w:rsidRPr="00EA73E9" w:rsidRDefault="00EA73E9" w:rsidP="00EA73E9">
      <w:pPr>
        <w:rPr>
          <w:rFonts w:ascii="Calibri" w:hAnsi="Calibri" w:cs="Calibri"/>
          <w:sz w:val="18"/>
          <w:szCs w:val="18"/>
        </w:rPr>
      </w:pPr>
      <w:r w:rsidRPr="00EA73E9">
        <w:rPr>
          <w:rFonts w:ascii="Calibri" w:hAnsi="Calibri" w:cs="Calibri"/>
          <w:sz w:val="18"/>
          <w:szCs w:val="18"/>
        </w:rPr>
        <w:t>14</w:t>
      </w:r>
      <w:r w:rsidRPr="00EA73E9">
        <w:rPr>
          <w:rFonts w:ascii="Calibri" w:hAnsi="Calibri" w:cs="Calibri"/>
          <w:sz w:val="18"/>
          <w:szCs w:val="18"/>
          <w:vertAlign w:val="superscript"/>
        </w:rPr>
        <w:t>th</w:t>
      </w:r>
      <w:r w:rsidRPr="00EA73E9">
        <w:rPr>
          <w:rFonts w:ascii="Calibri" w:hAnsi="Calibri" w:cs="Calibri"/>
          <w:sz w:val="18"/>
          <w:szCs w:val="18"/>
        </w:rPr>
        <w:t xml:space="preserve"> January 2020</w:t>
      </w:r>
    </w:p>
    <w:p w14:paraId="682AAE2F" w14:textId="77777777" w:rsidR="00EA73E9" w:rsidRPr="00EA73E9" w:rsidRDefault="00EA73E9" w:rsidP="00EA73E9">
      <w:pPr>
        <w:rPr>
          <w:rFonts w:ascii="Calibri" w:hAnsi="Calibri" w:cs="Calibri"/>
          <w:sz w:val="18"/>
          <w:szCs w:val="18"/>
        </w:rPr>
      </w:pPr>
    </w:p>
    <w:p w14:paraId="486937D6" w14:textId="77777777" w:rsidR="00EA73E9" w:rsidRPr="00EA73E9" w:rsidRDefault="00EA73E9" w:rsidP="00EA73E9">
      <w:pPr>
        <w:rPr>
          <w:rFonts w:ascii="Calibri" w:hAnsi="Calibri" w:cs="Calibri"/>
          <w:sz w:val="18"/>
          <w:szCs w:val="18"/>
        </w:rPr>
      </w:pPr>
      <w:r w:rsidRPr="00EA73E9">
        <w:rPr>
          <w:rFonts w:ascii="Calibri" w:hAnsi="Calibri" w:cs="Calibri"/>
          <w:sz w:val="18"/>
          <w:szCs w:val="18"/>
        </w:rPr>
        <w:t>Dear easitMEMBER,</w:t>
      </w:r>
    </w:p>
    <w:p w14:paraId="078FE2C3" w14:textId="77777777" w:rsidR="00EA73E9" w:rsidRPr="00EA73E9" w:rsidRDefault="00EA73E9" w:rsidP="00EA73E9">
      <w:pPr>
        <w:rPr>
          <w:rFonts w:ascii="Calibri" w:hAnsi="Calibri" w:cs="Calibri"/>
          <w:sz w:val="18"/>
          <w:szCs w:val="18"/>
        </w:rPr>
      </w:pPr>
    </w:p>
    <w:p w14:paraId="35FB1A66" w14:textId="77777777" w:rsidR="00EA73E9" w:rsidRPr="00EA73E9" w:rsidRDefault="00EA73E9" w:rsidP="00EA73E9">
      <w:pPr>
        <w:rPr>
          <w:rFonts w:ascii="Calibri" w:hAnsi="Calibri" w:cs="Calibri"/>
          <w:sz w:val="18"/>
          <w:szCs w:val="18"/>
        </w:rPr>
      </w:pPr>
      <w:r w:rsidRPr="00EA73E9">
        <w:rPr>
          <w:rFonts w:ascii="Calibri" w:hAnsi="Calibri" w:cs="Calibri"/>
          <w:sz w:val="18"/>
          <w:szCs w:val="18"/>
        </w:rPr>
        <w:t>I am writing to thank you for your support for the easitNETWORK scheme.  Your participation is not just about discounted travel for your employees; it also plays an important part in reducing traffic congestion, improving local air quality and saving approximately 24,000 tonnes of carbon being emitted each year just in the Oxfordshire and Thames Valley region alone.</w:t>
      </w:r>
    </w:p>
    <w:p w14:paraId="7D30806F" w14:textId="77777777" w:rsidR="00EA73E9" w:rsidRPr="00EA73E9" w:rsidRDefault="00EA73E9" w:rsidP="00EA73E9">
      <w:pPr>
        <w:rPr>
          <w:rFonts w:ascii="Calibri" w:hAnsi="Calibri" w:cs="Calibri"/>
          <w:sz w:val="18"/>
          <w:szCs w:val="18"/>
        </w:rPr>
      </w:pPr>
    </w:p>
    <w:p w14:paraId="48BC2A2B" w14:textId="77777777" w:rsidR="00EA73E9" w:rsidRPr="00EA73E9" w:rsidRDefault="00EA73E9" w:rsidP="00EA73E9">
      <w:pPr>
        <w:rPr>
          <w:rFonts w:ascii="Calibri" w:hAnsi="Calibri" w:cs="Calibri"/>
          <w:sz w:val="18"/>
          <w:szCs w:val="18"/>
        </w:rPr>
      </w:pPr>
      <w:r w:rsidRPr="00EA73E9">
        <w:rPr>
          <w:rFonts w:ascii="Calibri" w:hAnsi="Calibri" w:cs="Calibri"/>
          <w:sz w:val="18"/>
          <w:szCs w:val="18"/>
        </w:rPr>
        <w:t>We are therefore disappointed to have to tell you that Great Western Railway has told us that it will no longer support the scheme from the end of March this year.  We have tried hard to persuade the company to change its mind both because of the impact on cardholders, including your staff, and the effect on the environment, but so far GWR is insisting that it will go ahead with ending our relationship.</w:t>
      </w:r>
    </w:p>
    <w:p w14:paraId="75AA9998" w14:textId="77777777" w:rsidR="00EA73E9" w:rsidRPr="00EA73E9" w:rsidRDefault="00EA73E9" w:rsidP="00EA73E9">
      <w:pPr>
        <w:rPr>
          <w:rFonts w:ascii="Calibri" w:hAnsi="Calibri" w:cs="Calibri"/>
          <w:sz w:val="18"/>
          <w:szCs w:val="18"/>
        </w:rPr>
      </w:pPr>
    </w:p>
    <w:p w14:paraId="2CD36497" w14:textId="77777777" w:rsidR="00EA73E9" w:rsidRPr="00EA73E9" w:rsidRDefault="00EA73E9" w:rsidP="00EA73E9">
      <w:pPr>
        <w:rPr>
          <w:rFonts w:ascii="Calibri" w:hAnsi="Calibri" w:cs="Calibri"/>
          <w:sz w:val="18"/>
          <w:szCs w:val="18"/>
        </w:rPr>
      </w:pPr>
      <w:r w:rsidRPr="00EA73E9">
        <w:rPr>
          <w:rFonts w:ascii="Calibri" w:hAnsi="Calibri" w:cs="Calibri"/>
          <w:b/>
          <w:bCs/>
          <w:sz w:val="18"/>
          <w:szCs w:val="18"/>
        </w:rPr>
        <w:t>Nothing will change straight away.</w:t>
      </w:r>
      <w:r w:rsidRPr="00EA73E9">
        <w:rPr>
          <w:rFonts w:ascii="Calibri" w:hAnsi="Calibri" w:cs="Calibri"/>
          <w:sz w:val="18"/>
          <w:szCs w:val="18"/>
        </w:rPr>
        <w:t xml:space="preserve">  The company has agreed that it will honour discounts on any tickets and season tickets bought before 31 March 2020 by holders of a valid easit card.  Users can therefore buy a new ticket up until that date subject to an important caveat: their employer must continue to be part of the scheme for the time the ticket is valid.  That means we will continue to run the scheme for corporate partners (including you) until March 2021.</w:t>
      </w:r>
    </w:p>
    <w:p w14:paraId="44C6BECF" w14:textId="77777777" w:rsidR="00EA73E9" w:rsidRPr="00EA73E9" w:rsidRDefault="00EA73E9" w:rsidP="00EA73E9">
      <w:pPr>
        <w:rPr>
          <w:rFonts w:ascii="Calibri" w:hAnsi="Calibri" w:cs="Calibri"/>
          <w:sz w:val="18"/>
          <w:szCs w:val="18"/>
        </w:rPr>
      </w:pPr>
    </w:p>
    <w:p w14:paraId="1792EFC1" w14:textId="77777777" w:rsidR="00EA73E9" w:rsidRPr="00EA73E9" w:rsidRDefault="00EA73E9" w:rsidP="00EA73E9">
      <w:pPr>
        <w:rPr>
          <w:rFonts w:ascii="Calibri" w:hAnsi="Calibri" w:cs="Calibri"/>
          <w:sz w:val="18"/>
          <w:szCs w:val="18"/>
        </w:rPr>
      </w:pPr>
      <w:r w:rsidRPr="00EA73E9">
        <w:rPr>
          <w:rFonts w:ascii="Calibri" w:hAnsi="Calibri" w:cs="Calibri"/>
          <w:sz w:val="18"/>
          <w:szCs w:val="18"/>
        </w:rPr>
        <w:t>We will of course continue to offer all of our other initiatives, including:-</w:t>
      </w:r>
    </w:p>
    <w:p w14:paraId="7B048FCF" w14:textId="77777777" w:rsidR="00EA73E9" w:rsidRPr="00EA73E9" w:rsidRDefault="00EA73E9" w:rsidP="00EA73E9">
      <w:pPr>
        <w:rPr>
          <w:rFonts w:ascii="Calibri" w:hAnsi="Calibri" w:cs="Calibri"/>
          <w:sz w:val="18"/>
          <w:szCs w:val="18"/>
        </w:rPr>
      </w:pPr>
    </w:p>
    <w:p w14:paraId="790DEA16" w14:textId="77777777" w:rsidR="00EA73E9" w:rsidRPr="00EA73E9" w:rsidRDefault="00EA73E9" w:rsidP="00EA73E9">
      <w:pPr>
        <w:pStyle w:val="ListParagraph"/>
        <w:numPr>
          <w:ilvl w:val="0"/>
          <w:numId w:val="26"/>
        </w:numPr>
        <w:spacing w:line="259" w:lineRule="auto"/>
        <w:rPr>
          <w:rFonts w:ascii="Calibri" w:hAnsi="Calibri" w:cs="Calibri"/>
          <w:sz w:val="18"/>
          <w:szCs w:val="18"/>
        </w:rPr>
      </w:pPr>
      <w:r w:rsidRPr="00EA73E9">
        <w:rPr>
          <w:rFonts w:ascii="Calibri" w:hAnsi="Calibri" w:cs="Calibri"/>
          <w:sz w:val="18"/>
          <w:szCs w:val="18"/>
        </w:rPr>
        <w:t>South Western Railway 15% discount on journeys to and returning from selected destination stations including Reading, Farnborough, Basingstoke &amp; Wokingham</w:t>
      </w:r>
    </w:p>
    <w:p w14:paraId="25DA51CB" w14:textId="77777777" w:rsidR="00EA73E9" w:rsidRPr="00EA73E9" w:rsidRDefault="00EA73E9" w:rsidP="00EA73E9">
      <w:pPr>
        <w:pStyle w:val="ListParagraph"/>
        <w:numPr>
          <w:ilvl w:val="0"/>
          <w:numId w:val="26"/>
        </w:numPr>
        <w:spacing w:line="259" w:lineRule="auto"/>
        <w:rPr>
          <w:rFonts w:ascii="Calibri" w:hAnsi="Calibri" w:cs="Calibri"/>
          <w:sz w:val="18"/>
          <w:szCs w:val="18"/>
        </w:rPr>
      </w:pPr>
      <w:r w:rsidRPr="00EA73E9">
        <w:rPr>
          <w:rFonts w:ascii="Calibri" w:hAnsi="Calibri" w:cs="Calibri"/>
          <w:sz w:val="18"/>
          <w:szCs w:val="18"/>
        </w:rPr>
        <w:t>Discounts with Halfords, Brompton Bike Hire</w:t>
      </w:r>
    </w:p>
    <w:p w14:paraId="43809FB4" w14:textId="77777777" w:rsidR="00EA73E9" w:rsidRPr="00EA73E9" w:rsidRDefault="00EA73E9" w:rsidP="00EA73E9">
      <w:pPr>
        <w:pStyle w:val="ListParagraph"/>
        <w:numPr>
          <w:ilvl w:val="0"/>
          <w:numId w:val="26"/>
        </w:numPr>
        <w:spacing w:line="259" w:lineRule="auto"/>
        <w:rPr>
          <w:rFonts w:ascii="Calibri" w:hAnsi="Calibri" w:cs="Calibri"/>
          <w:sz w:val="18"/>
          <w:szCs w:val="18"/>
        </w:rPr>
      </w:pPr>
      <w:r w:rsidRPr="00EA73E9">
        <w:rPr>
          <w:rFonts w:ascii="Calibri" w:hAnsi="Calibri" w:cs="Calibri"/>
          <w:sz w:val="18"/>
          <w:szCs w:val="18"/>
        </w:rPr>
        <w:t>Free access to easiSHARE (your easit journey sharing portal)</w:t>
      </w:r>
    </w:p>
    <w:p w14:paraId="387B96C1" w14:textId="77777777" w:rsidR="00EA73E9" w:rsidRPr="00EA73E9" w:rsidRDefault="00EA73E9" w:rsidP="00EA73E9">
      <w:pPr>
        <w:pStyle w:val="ListParagraph"/>
        <w:numPr>
          <w:ilvl w:val="0"/>
          <w:numId w:val="26"/>
        </w:numPr>
        <w:spacing w:line="259" w:lineRule="auto"/>
        <w:rPr>
          <w:rFonts w:ascii="Calibri" w:hAnsi="Calibri" w:cs="Calibri"/>
          <w:sz w:val="18"/>
          <w:szCs w:val="18"/>
        </w:rPr>
      </w:pPr>
      <w:r w:rsidRPr="00EA73E9">
        <w:rPr>
          <w:rFonts w:ascii="Calibri" w:hAnsi="Calibri" w:cs="Calibri"/>
          <w:sz w:val="18"/>
          <w:szCs w:val="18"/>
        </w:rPr>
        <w:t xml:space="preserve">Purchase of On-line Rail Season and Daily Tickets </w:t>
      </w:r>
    </w:p>
    <w:p w14:paraId="78534632" w14:textId="77777777" w:rsidR="00EA73E9" w:rsidRPr="00EA73E9" w:rsidRDefault="00EA73E9" w:rsidP="00EA73E9">
      <w:pPr>
        <w:pStyle w:val="ListParagraph"/>
        <w:numPr>
          <w:ilvl w:val="0"/>
          <w:numId w:val="26"/>
        </w:numPr>
        <w:spacing w:line="259" w:lineRule="auto"/>
        <w:rPr>
          <w:rFonts w:ascii="Calibri" w:hAnsi="Calibri" w:cs="Calibri"/>
          <w:sz w:val="18"/>
          <w:szCs w:val="18"/>
        </w:rPr>
      </w:pPr>
      <w:r w:rsidRPr="00EA73E9">
        <w:rPr>
          <w:rFonts w:ascii="Calibri" w:hAnsi="Calibri" w:cs="Calibri"/>
          <w:sz w:val="18"/>
          <w:szCs w:val="18"/>
        </w:rPr>
        <w:t xml:space="preserve">Car Club discounts </w:t>
      </w:r>
    </w:p>
    <w:p w14:paraId="2DB8F56F" w14:textId="77777777" w:rsidR="00EA73E9" w:rsidRPr="00EA73E9" w:rsidRDefault="00EA73E9" w:rsidP="00EA73E9">
      <w:pPr>
        <w:rPr>
          <w:rFonts w:ascii="Calibri" w:hAnsi="Calibri" w:cs="Calibri"/>
          <w:b/>
          <w:bCs/>
          <w:sz w:val="18"/>
          <w:szCs w:val="18"/>
        </w:rPr>
      </w:pPr>
    </w:p>
    <w:p w14:paraId="2BAC742C" w14:textId="77777777" w:rsidR="00EA73E9" w:rsidRPr="00EA73E9" w:rsidRDefault="00EA73E9" w:rsidP="00EA73E9">
      <w:pPr>
        <w:rPr>
          <w:rFonts w:ascii="Calibri" w:hAnsi="Calibri" w:cs="Calibri"/>
          <w:b/>
          <w:bCs/>
          <w:sz w:val="18"/>
          <w:szCs w:val="18"/>
        </w:rPr>
      </w:pPr>
      <w:r w:rsidRPr="00EA73E9">
        <w:rPr>
          <w:rFonts w:ascii="Calibri" w:hAnsi="Calibri" w:cs="Calibri"/>
          <w:b/>
          <w:bCs/>
          <w:sz w:val="18"/>
          <w:szCs w:val="18"/>
        </w:rPr>
        <w:t>We have written directly to your employees who are members of the scheme to give them this information.</w:t>
      </w:r>
    </w:p>
    <w:p w14:paraId="11F19574" w14:textId="77777777" w:rsidR="00EA73E9" w:rsidRPr="00EA73E9" w:rsidRDefault="00EA73E9" w:rsidP="00EA73E9">
      <w:pPr>
        <w:rPr>
          <w:rFonts w:ascii="Calibri" w:hAnsi="Calibri" w:cs="Calibri"/>
          <w:sz w:val="18"/>
          <w:szCs w:val="18"/>
        </w:rPr>
      </w:pPr>
    </w:p>
    <w:p w14:paraId="3D5D6FB5" w14:textId="77777777" w:rsidR="00EA73E9" w:rsidRPr="00EA73E9" w:rsidRDefault="00EA73E9" w:rsidP="00EA73E9">
      <w:pPr>
        <w:rPr>
          <w:rFonts w:ascii="Calibri" w:hAnsi="Calibri" w:cs="Calibri"/>
          <w:sz w:val="18"/>
          <w:szCs w:val="18"/>
        </w:rPr>
      </w:pPr>
      <w:r w:rsidRPr="00EA73E9">
        <w:rPr>
          <w:rFonts w:ascii="Calibri" w:hAnsi="Calibri" w:cs="Calibri"/>
          <w:sz w:val="18"/>
          <w:szCs w:val="18"/>
        </w:rPr>
        <w:t xml:space="preserve">As I have said we are very disappointed with this decision, but we continue to hope that GWR will change its position before time runs out at the end of March.  </w:t>
      </w:r>
      <w:r w:rsidRPr="00EA73E9">
        <w:rPr>
          <w:rFonts w:ascii="Calibri" w:hAnsi="Calibri" w:cs="Calibri"/>
          <w:b/>
          <w:bCs/>
          <w:sz w:val="18"/>
          <w:szCs w:val="18"/>
        </w:rPr>
        <w:t>If you want to join us in pressing the company for a different approach please do let me know</w:t>
      </w:r>
      <w:r w:rsidRPr="00EA73E9">
        <w:rPr>
          <w:rFonts w:ascii="Calibri" w:hAnsi="Calibri" w:cs="Calibri"/>
          <w:color w:val="000000" w:themeColor="text1"/>
          <w:sz w:val="18"/>
          <w:szCs w:val="18"/>
        </w:rPr>
        <w:t>;</w:t>
      </w:r>
      <w:r w:rsidRPr="00EA73E9">
        <w:rPr>
          <w:rFonts w:ascii="Calibri" w:hAnsi="Calibri" w:cs="Calibri"/>
          <w:color w:val="FF0000"/>
          <w:sz w:val="18"/>
          <w:szCs w:val="18"/>
        </w:rPr>
        <w:t xml:space="preserve"> </w:t>
      </w:r>
      <w:r w:rsidRPr="00EA73E9">
        <w:rPr>
          <w:rFonts w:ascii="Calibri" w:hAnsi="Calibri" w:cs="Calibri"/>
          <w:sz w:val="18"/>
          <w:szCs w:val="18"/>
        </w:rPr>
        <w:t xml:space="preserve">we can update you on what we’ve done </w:t>
      </w:r>
    </w:p>
    <w:p w14:paraId="41FD323E" w14:textId="77777777" w:rsidR="00F97140" w:rsidRDefault="00EA73E9" w:rsidP="00EA73E9">
      <w:pPr>
        <w:rPr>
          <w:rFonts w:ascii="Calibri" w:hAnsi="Calibri" w:cs="Calibri"/>
          <w:sz w:val="18"/>
          <w:szCs w:val="18"/>
        </w:rPr>
      </w:pPr>
      <w:r w:rsidRPr="00EA73E9">
        <w:rPr>
          <w:rFonts w:ascii="Calibri" w:hAnsi="Calibri" w:cs="Calibri"/>
          <w:sz w:val="18"/>
          <w:szCs w:val="18"/>
        </w:rPr>
        <w:t xml:space="preserve">so far and provide relevant contact details and so on.  </w:t>
      </w:r>
    </w:p>
    <w:p w14:paraId="47EC0F2E" w14:textId="77777777" w:rsidR="00F97140" w:rsidRDefault="00F97140" w:rsidP="00EA73E9">
      <w:pPr>
        <w:rPr>
          <w:rFonts w:ascii="Calibri" w:hAnsi="Calibri" w:cs="Calibri"/>
          <w:sz w:val="18"/>
          <w:szCs w:val="18"/>
        </w:rPr>
      </w:pPr>
    </w:p>
    <w:p w14:paraId="10384A5A" w14:textId="611F9B5B" w:rsidR="00EA73E9" w:rsidRDefault="00EA73E9" w:rsidP="00EA73E9">
      <w:pPr>
        <w:rPr>
          <w:rFonts w:ascii="Calibri" w:hAnsi="Calibri" w:cs="Calibri"/>
          <w:sz w:val="18"/>
          <w:szCs w:val="18"/>
        </w:rPr>
      </w:pPr>
      <w:r w:rsidRPr="00EA73E9">
        <w:rPr>
          <w:rFonts w:ascii="Calibri" w:hAnsi="Calibri" w:cs="Calibri"/>
          <w:sz w:val="18"/>
          <w:szCs w:val="18"/>
        </w:rPr>
        <w:t>Alternatively, if you want to express your opinion an easy way to do so is on Twitter.  Contact the company via @GWRHelp; it would be helpful if you use the hashtag #easitdiscounts.  You may want also to copy in the relevant MP for your destination: @theresa_may (Maidenhead), @LaylaMoran and @AnnelieseDodds (Oxford), @AlokSharma_RDG and @MattRodda (Reading), and @johnredwood (Wokingham).</w:t>
      </w:r>
    </w:p>
    <w:p w14:paraId="1497EB5F" w14:textId="232D51E9" w:rsidR="00CA64EB" w:rsidRDefault="00CA64EB" w:rsidP="00EA73E9">
      <w:pPr>
        <w:rPr>
          <w:rFonts w:ascii="Calibri" w:hAnsi="Calibri" w:cs="Calibri"/>
          <w:sz w:val="18"/>
          <w:szCs w:val="18"/>
        </w:rPr>
      </w:pPr>
    </w:p>
    <w:p w14:paraId="14357C42" w14:textId="77777777" w:rsidR="00CA64EB" w:rsidRPr="00EA73E9" w:rsidRDefault="00CA64EB" w:rsidP="00CA64EB">
      <w:pPr>
        <w:rPr>
          <w:rFonts w:ascii="Calibri" w:hAnsi="Calibri" w:cs="Calibri"/>
          <w:sz w:val="18"/>
          <w:szCs w:val="18"/>
        </w:rPr>
      </w:pPr>
      <w:r w:rsidRPr="00EA73E9">
        <w:rPr>
          <w:rFonts w:ascii="Calibri" w:hAnsi="Calibri" w:cs="Calibri"/>
          <w:sz w:val="18"/>
          <w:szCs w:val="18"/>
        </w:rPr>
        <w:t xml:space="preserve">If you have any questions please do not hesitate to contact me directly. </w:t>
      </w:r>
    </w:p>
    <w:p w14:paraId="59346084" w14:textId="5D9EB4F8" w:rsidR="00EA73E9" w:rsidRPr="00EA73E9" w:rsidRDefault="00EA73E9" w:rsidP="00EA73E9">
      <w:pPr>
        <w:rPr>
          <w:rFonts w:ascii="Calibri" w:hAnsi="Calibri" w:cs="Calibri"/>
          <w:sz w:val="18"/>
          <w:szCs w:val="18"/>
        </w:rPr>
      </w:pPr>
    </w:p>
    <w:p w14:paraId="4967853D" w14:textId="77777777" w:rsidR="00EA73E9" w:rsidRPr="00EA73E9" w:rsidRDefault="00EA73E9" w:rsidP="00EA73E9">
      <w:pPr>
        <w:rPr>
          <w:rFonts w:ascii="Calibri" w:hAnsi="Calibri" w:cs="Calibri"/>
          <w:sz w:val="18"/>
          <w:szCs w:val="18"/>
        </w:rPr>
      </w:pPr>
      <w:r w:rsidRPr="00EA73E9">
        <w:rPr>
          <w:rFonts w:ascii="Calibri" w:hAnsi="Calibri" w:cs="Calibri"/>
          <w:sz w:val="18"/>
          <w:szCs w:val="18"/>
        </w:rPr>
        <w:t>Thank you again for your support for the easitNETWORK scheme.</w:t>
      </w:r>
    </w:p>
    <w:p w14:paraId="236F5479" w14:textId="77777777" w:rsidR="00EA73E9" w:rsidRPr="00EA73E9" w:rsidRDefault="00EA73E9" w:rsidP="00EA73E9">
      <w:pPr>
        <w:rPr>
          <w:rFonts w:ascii="Calibri" w:hAnsi="Calibri" w:cs="Calibri"/>
          <w:sz w:val="18"/>
          <w:szCs w:val="18"/>
        </w:rPr>
      </w:pPr>
    </w:p>
    <w:p w14:paraId="01085B3C" w14:textId="7B1E89F0" w:rsidR="00EA73E9" w:rsidRPr="00EA73E9" w:rsidRDefault="00EA73E9" w:rsidP="00EA73E9">
      <w:pPr>
        <w:rPr>
          <w:rFonts w:ascii="Calibri" w:hAnsi="Calibri" w:cs="Calibri"/>
          <w:sz w:val="18"/>
          <w:szCs w:val="18"/>
        </w:rPr>
      </w:pPr>
      <w:r w:rsidRPr="00EA73E9">
        <w:rPr>
          <w:rFonts w:ascii="Calibri" w:hAnsi="Calibri" w:cs="Calibri"/>
          <w:sz w:val="18"/>
          <w:szCs w:val="18"/>
        </w:rPr>
        <w:t>Yours sincerely,</w:t>
      </w:r>
    </w:p>
    <w:p w14:paraId="38A0C5E5" w14:textId="77777777" w:rsidR="00EA73E9" w:rsidRPr="00EA73E9" w:rsidRDefault="00EA73E9" w:rsidP="00EA73E9">
      <w:pPr>
        <w:rPr>
          <w:rFonts w:ascii="Calibri" w:hAnsi="Calibri" w:cs="Calibri"/>
          <w:sz w:val="18"/>
          <w:szCs w:val="18"/>
        </w:rPr>
      </w:pPr>
    </w:p>
    <w:p w14:paraId="0AD4A568" w14:textId="77777777" w:rsidR="00EA73E9" w:rsidRPr="00EA73E9" w:rsidRDefault="00EA73E9" w:rsidP="00EA73E9">
      <w:pPr>
        <w:rPr>
          <w:rFonts w:ascii="Calibri" w:hAnsi="Calibri" w:cs="Calibri"/>
          <w:sz w:val="18"/>
          <w:szCs w:val="18"/>
        </w:rPr>
      </w:pPr>
      <w:r w:rsidRPr="00EA73E9">
        <w:rPr>
          <w:rFonts w:ascii="Calibri" w:hAnsi="Calibri" w:cs="Calibri"/>
          <w:noProof/>
          <w:sz w:val="18"/>
          <w:szCs w:val="18"/>
          <w:lang w:val="en-US"/>
        </w:rPr>
        <w:drawing>
          <wp:inline distT="0" distB="0" distL="0" distR="0" wp14:anchorId="362B3324" wp14:editId="3255CACA">
            <wp:extent cx="1471503" cy="568960"/>
            <wp:effectExtent l="25400" t="0" r="169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480281" cy="572354"/>
                    </a:xfrm>
                    <a:prstGeom prst="rect">
                      <a:avLst/>
                    </a:prstGeom>
                    <a:noFill/>
                    <a:ln w="9525">
                      <a:noFill/>
                      <a:miter lim="800000"/>
                      <a:headEnd/>
                      <a:tailEnd/>
                    </a:ln>
                  </pic:spPr>
                </pic:pic>
              </a:graphicData>
            </a:graphic>
          </wp:inline>
        </w:drawing>
      </w:r>
    </w:p>
    <w:p w14:paraId="1ADA431A" w14:textId="77777777" w:rsidR="00EA73E9" w:rsidRPr="00EA73E9" w:rsidRDefault="00EA73E9" w:rsidP="00EA73E9">
      <w:pPr>
        <w:rPr>
          <w:rFonts w:ascii="Calibri" w:hAnsi="Calibri" w:cs="Calibri"/>
          <w:sz w:val="18"/>
          <w:szCs w:val="18"/>
        </w:rPr>
      </w:pPr>
    </w:p>
    <w:p w14:paraId="424CF863" w14:textId="77777777" w:rsidR="00EA73E9" w:rsidRPr="00EA73E9" w:rsidRDefault="00EA73E9" w:rsidP="00EA73E9">
      <w:pPr>
        <w:rPr>
          <w:rFonts w:ascii="Calibri" w:hAnsi="Calibri" w:cs="Calibri"/>
          <w:sz w:val="18"/>
          <w:szCs w:val="18"/>
        </w:rPr>
      </w:pPr>
      <w:r w:rsidRPr="00EA73E9">
        <w:rPr>
          <w:rFonts w:ascii="Calibri" w:hAnsi="Calibri" w:cs="Calibri"/>
          <w:sz w:val="18"/>
          <w:szCs w:val="18"/>
        </w:rPr>
        <w:t>Dr Mel Mehmet MBE</w:t>
      </w:r>
    </w:p>
    <w:p w14:paraId="1DE1D3CB" w14:textId="77777777" w:rsidR="00EA73E9" w:rsidRPr="00EA73E9" w:rsidRDefault="00EA73E9" w:rsidP="00EA73E9">
      <w:pPr>
        <w:rPr>
          <w:rFonts w:ascii="Calibri" w:hAnsi="Calibri" w:cs="Calibri"/>
          <w:sz w:val="18"/>
          <w:szCs w:val="18"/>
        </w:rPr>
      </w:pPr>
      <w:r w:rsidRPr="00EA73E9">
        <w:rPr>
          <w:rFonts w:ascii="Calibri" w:hAnsi="Calibri" w:cs="Calibri"/>
          <w:sz w:val="18"/>
          <w:szCs w:val="18"/>
        </w:rPr>
        <w:t>Chief Executive</w:t>
      </w:r>
    </w:p>
    <w:p w14:paraId="7B86E6D0" w14:textId="77777777" w:rsidR="00EA73E9" w:rsidRPr="00EA73E9" w:rsidRDefault="00EA73E9" w:rsidP="00EA73E9">
      <w:pPr>
        <w:rPr>
          <w:rFonts w:ascii="Calibri" w:hAnsi="Calibri" w:cs="Calibri"/>
          <w:sz w:val="18"/>
          <w:szCs w:val="18"/>
        </w:rPr>
      </w:pPr>
      <w:r w:rsidRPr="00EA73E9">
        <w:rPr>
          <w:rFonts w:ascii="Calibri" w:hAnsi="Calibri" w:cs="Calibri"/>
          <w:sz w:val="18"/>
          <w:szCs w:val="18"/>
        </w:rPr>
        <w:t xml:space="preserve">easitNETWORK </w:t>
      </w:r>
    </w:p>
    <w:p w14:paraId="0151B220" w14:textId="77777777" w:rsidR="00EA73E9" w:rsidRPr="00EA73E9" w:rsidRDefault="00EA73E9" w:rsidP="00EA73E9">
      <w:pPr>
        <w:rPr>
          <w:rFonts w:ascii="Calibri" w:hAnsi="Calibri" w:cs="Calibri"/>
          <w:sz w:val="20"/>
          <w:szCs w:val="20"/>
        </w:rPr>
      </w:pPr>
    </w:p>
    <w:p w14:paraId="582E3E20" w14:textId="77777777" w:rsidR="000C58E2" w:rsidRPr="00EA73E9" w:rsidRDefault="000C58E2" w:rsidP="000C58E2">
      <w:pPr>
        <w:pStyle w:val="1BodyTextParagraph"/>
        <w:rPr>
          <w:rFonts w:cs="Calibri"/>
          <w:sz w:val="20"/>
        </w:rPr>
      </w:pPr>
    </w:p>
    <w:sectPr w:rsidR="000C58E2" w:rsidRPr="00EA73E9" w:rsidSect="004E26F6">
      <w:headerReference w:type="default" r:id="rId8"/>
      <w:headerReference w:type="first" r:id="rId9"/>
      <w:type w:val="continuous"/>
      <w:pgSz w:w="11906" w:h="16838" w:code="9"/>
      <w:pgMar w:top="1588" w:right="1474" w:bottom="1701" w:left="147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15AB71" w14:textId="77777777" w:rsidR="00E30AB0" w:rsidRDefault="00E30AB0">
      <w:r>
        <w:separator/>
      </w:r>
    </w:p>
  </w:endnote>
  <w:endnote w:type="continuationSeparator" w:id="0">
    <w:p w14:paraId="0F11AC88" w14:textId="77777777" w:rsidR="00E30AB0" w:rsidRDefault="00E30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598584" w14:textId="77777777" w:rsidR="00E30AB0" w:rsidRDefault="00E30AB0">
      <w:r>
        <w:separator/>
      </w:r>
    </w:p>
  </w:footnote>
  <w:footnote w:type="continuationSeparator" w:id="0">
    <w:p w14:paraId="4C49BFBB" w14:textId="77777777" w:rsidR="00E30AB0" w:rsidRDefault="00E30A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F3038" w14:textId="77777777" w:rsidR="00F62949" w:rsidRDefault="00F62949">
    <w:pPr>
      <w:pStyle w:val="Header"/>
    </w:pPr>
    <w:r>
      <w:rPr>
        <w:noProof/>
        <w:lang w:val="en-US" w:eastAsia="en-US"/>
      </w:rPr>
      <w:drawing>
        <wp:anchor distT="0" distB="0" distL="114300" distR="114300" simplePos="0" relativeHeight="251661312" behindDoc="1" locked="0" layoutInCell="1" allowOverlap="1" wp14:anchorId="0EFA024A" wp14:editId="28369585">
          <wp:simplePos x="0" y="0"/>
          <wp:positionH relativeFrom="column">
            <wp:posOffset>-914400</wp:posOffset>
          </wp:positionH>
          <wp:positionV relativeFrom="page">
            <wp:posOffset>0</wp:posOffset>
          </wp:positionV>
          <wp:extent cx="7574280" cy="10688320"/>
          <wp:effectExtent l="25400" t="0" r="0" b="0"/>
          <wp:wrapNone/>
          <wp:docPr id="4" name="Picture 4" descr="easit NETWORK cont re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it NETWORK cont ready.jpg"/>
                  <pic:cNvPicPr/>
                </pic:nvPicPr>
                <pic:blipFill>
                  <a:blip r:embed="rId1"/>
                  <a:stretch>
                    <a:fillRect/>
                  </a:stretch>
                </pic:blipFill>
                <pic:spPr>
                  <a:xfrm>
                    <a:off x="0" y="0"/>
                    <a:ext cx="7574280" cy="106883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BA6EC" w14:textId="77777777" w:rsidR="00F62949" w:rsidRDefault="00F62949">
    <w:pPr>
      <w:pStyle w:val="Header"/>
    </w:pPr>
    <w:r>
      <w:rPr>
        <w:noProof/>
        <w:lang w:val="en-US" w:eastAsia="en-US"/>
      </w:rPr>
      <w:drawing>
        <wp:anchor distT="0" distB="0" distL="114300" distR="114300" simplePos="0" relativeHeight="251660288" behindDoc="1" locked="0" layoutInCell="1" allowOverlap="1" wp14:anchorId="5112D17A" wp14:editId="59FB1E12">
          <wp:simplePos x="0" y="0"/>
          <wp:positionH relativeFrom="column">
            <wp:posOffset>-989965</wp:posOffset>
          </wp:positionH>
          <wp:positionV relativeFrom="page">
            <wp:posOffset>0</wp:posOffset>
          </wp:positionV>
          <wp:extent cx="7574280" cy="10688320"/>
          <wp:effectExtent l="25400" t="0" r="0" b="0"/>
          <wp:wrapNone/>
          <wp:docPr id="3" name="Picture 3" descr="easit NETWORK LH re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it NETWORK LH ready.jpg"/>
                  <pic:cNvPicPr/>
                </pic:nvPicPr>
                <pic:blipFill>
                  <a:blip r:embed="rId1"/>
                  <a:stretch>
                    <a:fillRect/>
                  </a:stretch>
                </pic:blipFill>
                <pic:spPr>
                  <a:xfrm>
                    <a:off x="0" y="0"/>
                    <a:ext cx="7574280" cy="106883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6" type="#_x0000_t75" style="width:14.2pt;height:14.2pt" o:bullet="t">
        <v:imagedata r:id="rId1" o:title="Go Bullet meta"/>
      </v:shape>
    </w:pict>
  </w:numPicBullet>
  <w:numPicBullet w:numPicBulletId="1">
    <w:pict>
      <v:shape id="_x0000_i1237" type="#_x0000_t75" style="width:14.2pt;height:14.2pt" o:bullet="t">
        <v:imagedata r:id="rId2" o:title="Traffic Lights Amber Meta"/>
      </v:shape>
    </w:pict>
  </w:numPicBullet>
  <w:numPicBullet w:numPicBulletId="2">
    <w:pict>
      <v:shape id="_x0000_i1238" type="#_x0000_t75" style="width:14.2pt;height:14.2pt" o:bullet="t">
        <v:imagedata r:id="rId3" o:title="Traffic Lights red meta"/>
      </v:shape>
    </w:pict>
  </w:numPicBullet>
  <w:numPicBullet w:numPicBulletId="3">
    <w:pict>
      <v:shape id="_x0000_i1239" type="#_x0000_t75" style="width:14.2pt;height:14.2pt" o:bullet="t">
        <v:imagedata r:id="rId4" o:title="Traffic Lights Amber meta"/>
      </v:shape>
    </w:pict>
  </w:numPicBullet>
  <w:numPicBullet w:numPicBulletId="4">
    <w:pict>
      <v:shape id="_x0000_i1240" type="#_x0000_t75" style="width:31.25pt;height:66.3pt" o:bullet="t">
        <v:imagedata r:id="rId5" o:title="Traffic Lights SMALL"/>
      </v:shape>
    </w:pict>
  </w:numPicBullet>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7849D2"/>
    <w:multiLevelType w:val="hybridMultilevel"/>
    <w:tmpl w:val="6AA2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623CD8"/>
    <w:multiLevelType w:val="hybridMultilevel"/>
    <w:tmpl w:val="34ECD16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282970B1"/>
    <w:multiLevelType w:val="hybridMultilevel"/>
    <w:tmpl w:val="C722EF6C"/>
    <w:lvl w:ilvl="0" w:tplc="27AC40EA">
      <w:start w:val="1"/>
      <w:numFmt w:val="bullet"/>
      <w:pStyle w:val="5NormalBullet"/>
      <w:lvlText w:val=""/>
      <w:lvlJc w:val="left"/>
      <w:pPr>
        <w:tabs>
          <w:tab w:val="num" w:pos="567"/>
        </w:tabs>
        <w:ind w:left="567" w:hanging="567"/>
      </w:pPr>
      <w:rPr>
        <w:rFonts w:ascii="Symbol" w:hAnsi="Symbol" w:hint="default"/>
        <w:color w:val="auto"/>
      </w:rPr>
    </w:lvl>
    <w:lvl w:ilvl="1" w:tplc="FF981A52">
      <w:start w:val="1"/>
      <w:numFmt w:val="bullet"/>
      <w:pStyle w:val="5NormalBullet"/>
      <w:lvlText w:val=""/>
      <w:lvlJc w:val="left"/>
      <w:pPr>
        <w:tabs>
          <w:tab w:val="num" w:pos="567"/>
        </w:tabs>
        <w:ind w:left="567" w:hanging="567"/>
      </w:pPr>
      <w:rPr>
        <w:rFonts w:ascii="Wingdings 2" w:hAnsi="Wingdings 2"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2B7A162C"/>
    <w:multiLevelType w:val="multilevel"/>
    <w:tmpl w:val="90D4A8B6"/>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2BAE7AD3"/>
    <w:multiLevelType w:val="multilevel"/>
    <w:tmpl w:val="D9E6F13A"/>
    <w:lvl w:ilvl="0">
      <w:start w:val="1"/>
      <w:numFmt w:val="decimal"/>
      <w:lvlText w:val="%1."/>
      <w:lvlJc w:val="left"/>
      <w:pPr>
        <w:tabs>
          <w:tab w:val="num" w:pos="567"/>
        </w:tabs>
        <w:ind w:left="567" w:hanging="567"/>
      </w:pPr>
      <w:rPr>
        <w:rFonts w:hint="default"/>
      </w:rPr>
    </w:lvl>
    <w:lvl w:ilvl="1">
      <w:start w:val="1"/>
      <w:numFmt w:val="bullet"/>
      <w:lvlText w:val=""/>
      <w:lvlJc w:val="left"/>
      <w:pPr>
        <w:tabs>
          <w:tab w:val="num" w:pos="567"/>
        </w:tabs>
        <w:ind w:left="567" w:hanging="567"/>
      </w:pPr>
      <w:rPr>
        <w:rFonts w:ascii="Wingdings 2" w:hAnsi="Wingdings 2"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35A70C88"/>
    <w:multiLevelType w:val="hybridMultilevel"/>
    <w:tmpl w:val="EC40D414"/>
    <w:lvl w:ilvl="0" w:tplc="129665CC">
      <w:start w:val="1"/>
      <w:numFmt w:val="bullet"/>
      <w:lvlText w:val=""/>
      <w:lvlPicBulletId w:val="4"/>
      <w:lvlJc w:val="left"/>
      <w:pPr>
        <w:ind w:left="600" w:hanging="360"/>
      </w:pPr>
      <w:rPr>
        <w:rFonts w:ascii="Symbol" w:hAnsi="Symbol" w:hint="default"/>
        <w:color w:val="auto"/>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7" w15:restartNumberingAfterBreak="0">
    <w:nsid w:val="3A370C6A"/>
    <w:multiLevelType w:val="hybridMultilevel"/>
    <w:tmpl w:val="070E1284"/>
    <w:lvl w:ilvl="0" w:tplc="E1E232E0">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3BDD4D48"/>
    <w:multiLevelType w:val="multilevel"/>
    <w:tmpl w:val="EFB48718"/>
    <w:lvl w:ilvl="0">
      <w:start w:val="1"/>
      <w:numFmt w:val="bullet"/>
      <w:lvlText w:val=""/>
      <w:lvlPicBulletId w:val="0"/>
      <w:lvlJc w:val="left"/>
      <w:pPr>
        <w:tabs>
          <w:tab w:val="num" w:pos="567"/>
        </w:tabs>
        <w:ind w:left="567" w:hanging="567"/>
      </w:pPr>
      <w:rPr>
        <w:rFonts w:ascii="Symbol" w:hAnsi="Symbol" w:hint="default"/>
        <w:color w:val="auto"/>
      </w:rPr>
    </w:lvl>
    <w:lvl w:ilvl="1">
      <w:start w:val="1"/>
      <w:numFmt w:val="bullet"/>
      <w:lvlText w:val=""/>
      <w:lvlPicBulletId w:val="1"/>
      <w:lvlJc w:val="left"/>
      <w:pPr>
        <w:tabs>
          <w:tab w:val="num" w:pos="567"/>
        </w:tabs>
        <w:ind w:left="567" w:hanging="567"/>
      </w:pPr>
      <w:rPr>
        <w:rFonts w:ascii="Symbol" w:hAnsi="Symbol" w:hint="default"/>
        <w:color w:val="auto"/>
      </w:rPr>
    </w:lvl>
    <w:lvl w:ilvl="2">
      <w:start w:val="1"/>
      <w:numFmt w:val="bullet"/>
      <w:lvlText w:val=""/>
      <w:lvlPicBulletId w:val="2"/>
      <w:lvlJc w:val="left"/>
      <w:pPr>
        <w:tabs>
          <w:tab w:val="num" w:pos="2367"/>
        </w:tabs>
        <w:ind w:left="2367" w:hanging="567"/>
      </w:pPr>
      <w:rPr>
        <w:rFonts w:ascii="Symbol" w:hAnsi="Symbol" w:hint="default"/>
        <w:color w:val="auto"/>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E87C6E"/>
    <w:multiLevelType w:val="hybridMultilevel"/>
    <w:tmpl w:val="9946AC0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7E5287"/>
    <w:multiLevelType w:val="hybridMultilevel"/>
    <w:tmpl w:val="8C529886"/>
    <w:lvl w:ilvl="0" w:tplc="15D8883A">
      <w:start w:val="1"/>
      <w:numFmt w:val="decimal"/>
      <w:lvlText w:val="%1."/>
      <w:lvlJc w:val="left"/>
      <w:pPr>
        <w:tabs>
          <w:tab w:val="num" w:pos="1134"/>
        </w:tabs>
        <w:ind w:left="1134" w:firstLine="20"/>
      </w:pPr>
      <w:rPr>
        <w:rFonts w:ascii="Calibri" w:hAnsi="Calibri" w:hint="default"/>
        <w:b w:val="0"/>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tabs>
          <w:tab w:val="num" w:pos="2234"/>
        </w:tabs>
        <w:ind w:left="2234" w:hanging="360"/>
      </w:pPr>
    </w:lvl>
    <w:lvl w:ilvl="2" w:tplc="0809001B" w:tentative="1">
      <w:start w:val="1"/>
      <w:numFmt w:val="lowerRoman"/>
      <w:lvlText w:val="%3."/>
      <w:lvlJc w:val="right"/>
      <w:pPr>
        <w:tabs>
          <w:tab w:val="num" w:pos="2954"/>
        </w:tabs>
        <w:ind w:left="2954" w:hanging="180"/>
      </w:pPr>
    </w:lvl>
    <w:lvl w:ilvl="3" w:tplc="0809000F" w:tentative="1">
      <w:start w:val="1"/>
      <w:numFmt w:val="decimal"/>
      <w:lvlText w:val="%4."/>
      <w:lvlJc w:val="left"/>
      <w:pPr>
        <w:tabs>
          <w:tab w:val="num" w:pos="3674"/>
        </w:tabs>
        <w:ind w:left="3674" w:hanging="360"/>
      </w:pPr>
    </w:lvl>
    <w:lvl w:ilvl="4" w:tplc="08090019" w:tentative="1">
      <w:start w:val="1"/>
      <w:numFmt w:val="lowerLetter"/>
      <w:lvlText w:val="%5."/>
      <w:lvlJc w:val="left"/>
      <w:pPr>
        <w:tabs>
          <w:tab w:val="num" w:pos="4394"/>
        </w:tabs>
        <w:ind w:left="4394" w:hanging="360"/>
      </w:pPr>
    </w:lvl>
    <w:lvl w:ilvl="5" w:tplc="0809001B" w:tentative="1">
      <w:start w:val="1"/>
      <w:numFmt w:val="lowerRoman"/>
      <w:lvlText w:val="%6."/>
      <w:lvlJc w:val="right"/>
      <w:pPr>
        <w:tabs>
          <w:tab w:val="num" w:pos="5114"/>
        </w:tabs>
        <w:ind w:left="5114" w:hanging="180"/>
      </w:pPr>
    </w:lvl>
    <w:lvl w:ilvl="6" w:tplc="0809000F" w:tentative="1">
      <w:start w:val="1"/>
      <w:numFmt w:val="decimal"/>
      <w:lvlText w:val="%7."/>
      <w:lvlJc w:val="left"/>
      <w:pPr>
        <w:tabs>
          <w:tab w:val="num" w:pos="5834"/>
        </w:tabs>
        <w:ind w:left="5834" w:hanging="360"/>
      </w:pPr>
    </w:lvl>
    <w:lvl w:ilvl="7" w:tplc="08090019" w:tentative="1">
      <w:start w:val="1"/>
      <w:numFmt w:val="lowerLetter"/>
      <w:lvlText w:val="%8."/>
      <w:lvlJc w:val="left"/>
      <w:pPr>
        <w:tabs>
          <w:tab w:val="num" w:pos="6554"/>
        </w:tabs>
        <w:ind w:left="6554" w:hanging="360"/>
      </w:pPr>
    </w:lvl>
    <w:lvl w:ilvl="8" w:tplc="0809001B" w:tentative="1">
      <w:start w:val="1"/>
      <w:numFmt w:val="lowerRoman"/>
      <w:lvlText w:val="%9."/>
      <w:lvlJc w:val="right"/>
      <w:pPr>
        <w:tabs>
          <w:tab w:val="num" w:pos="7274"/>
        </w:tabs>
        <w:ind w:left="7274" w:hanging="180"/>
      </w:pPr>
    </w:lvl>
  </w:abstractNum>
  <w:abstractNum w:abstractNumId="11" w15:restartNumberingAfterBreak="0">
    <w:nsid w:val="520E2CF2"/>
    <w:multiLevelType w:val="multilevel"/>
    <w:tmpl w:val="F3500254"/>
    <w:lvl w:ilvl="0">
      <w:start w:val="1"/>
      <w:numFmt w:val="bullet"/>
      <w:lvlText w:val=""/>
      <w:lvlPicBulletId w:val="0"/>
      <w:lvlJc w:val="left"/>
      <w:pPr>
        <w:tabs>
          <w:tab w:val="num" w:pos="567"/>
        </w:tabs>
        <w:ind w:left="567" w:hanging="567"/>
      </w:pPr>
      <w:rPr>
        <w:rFonts w:ascii="Symbol" w:hAnsi="Symbol" w:hint="default"/>
        <w:color w:val="auto"/>
      </w:rPr>
    </w:lvl>
    <w:lvl w:ilvl="1">
      <w:start w:val="1"/>
      <w:numFmt w:val="bullet"/>
      <w:lvlText w:val=""/>
      <w:lvlPicBulletId w:val="1"/>
      <w:lvlJc w:val="left"/>
      <w:pPr>
        <w:tabs>
          <w:tab w:val="num" w:pos="1647"/>
        </w:tabs>
        <w:ind w:left="1647" w:hanging="567"/>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E646BF5"/>
    <w:multiLevelType w:val="hybridMultilevel"/>
    <w:tmpl w:val="BC1C198A"/>
    <w:lvl w:ilvl="0" w:tplc="2DEAEB54">
      <w:start w:val="1"/>
      <w:numFmt w:val="bullet"/>
      <w:pStyle w:val="4aPictureBulletAmber"/>
      <w:lvlText w:val=""/>
      <w:lvlPicBulletId w:val="3"/>
      <w:lvlJc w:val="left"/>
      <w:pPr>
        <w:tabs>
          <w:tab w:val="num" w:pos="567"/>
        </w:tabs>
        <w:ind w:left="567" w:hanging="567"/>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4D934D1"/>
    <w:multiLevelType w:val="hybridMultilevel"/>
    <w:tmpl w:val="21EA6592"/>
    <w:lvl w:ilvl="0" w:tplc="3F60903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6D6D4A1A"/>
    <w:multiLevelType w:val="hybridMultilevel"/>
    <w:tmpl w:val="EFB48718"/>
    <w:lvl w:ilvl="0" w:tplc="4AE6BE92">
      <w:start w:val="1"/>
      <w:numFmt w:val="bullet"/>
      <w:lvlText w:val=""/>
      <w:lvlPicBulletId w:val="0"/>
      <w:lvlJc w:val="left"/>
      <w:pPr>
        <w:tabs>
          <w:tab w:val="num" w:pos="567"/>
        </w:tabs>
        <w:ind w:left="567" w:hanging="567"/>
      </w:pPr>
      <w:rPr>
        <w:rFonts w:ascii="Symbol" w:hAnsi="Symbol" w:hint="default"/>
        <w:color w:val="auto"/>
      </w:rPr>
    </w:lvl>
    <w:lvl w:ilvl="1" w:tplc="803A9934">
      <w:start w:val="1"/>
      <w:numFmt w:val="bullet"/>
      <w:lvlText w:val=""/>
      <w:lvlPicBulletId w:val="1"/>
      <w:lvlJc w:val="left"/>
      <w:pPr>
        <w:tabs>
          <w:tab w:val="num" w:pos="567"/>
        </w:tabs>
        <w:ind w:left="567" w:hanging="567"/>
      </w:pPr>
      <w:rPr>
        <w:rFonts w:ascii="Symbol" w:hAnsi="Symbol" w:hint="default"/>
        <w:color w:val="auto"/>
      </w:rPr>
    </w:lvl>
    <w:lvl w:ilvl="2" w:tplc="CAE2D622">
      <w:start w:val="1"/>
      <w:numFmt w:val="bullet"/>
      <w:lvlText w:val=""/>
      <w:lvlPicBulletId w:val="2"/>
      <w:lvlJc w:val="left"/>
      <w:pPr>
        <w:tabs>
          <w:tab w:val="num" w:pos="2367"/>
        </w:tabs>
        <w:ind w:left="2367" w:hanging="567"/>
      </w:pPr>
      <w:rPr>
        <w:rFonts w:ascii="Symbol" w:hAnsi="Symbol" w:hint="default"/>
        <w:color w:val="auto"/>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E852141"/>
    <w:multiLevelType w:val="multilevel"/>
    <w:tmpl w:val="EFB48718"/>
    <w:lvl w:ilvl="0">
      <w:start w:val="1"/>
      <w:numFmt w:val="bullet"/>
      <w:lvlText w:val=""/>
      <w:lvlPicBulletId w:val="0"/>
      <w:lvlJc w:val="left"/>
      <w:pPr>
        <w:tabs>
          <w:tab w:val="num" w:pos="567"/>
        </w:tabs>
        <w:ind w:left="567" w:hanging="567"/>
      </w:pPr>
      <w:rPr>
        <w:rFonts w:ascii="Symbol" w:hAnsi="Symbol" w:hint="default"/>
        <w:color w:val="auto"/>
      </w:rPr>
    </w:lvl>
    <w:lvl w:ilvl="1">
      <w:start w:val="1"/>
      <w:numFmt w:val="bullet"/>
      <w:lvlText w:val=""/>
      <w:lvlPicBulletId w:val="1"/>
      <w:lvlJc w:val="left"/>
      <w:pPr>
        <w:tabs>
          <w:tab w:val="num" w:pos="567"/>
        </w:tabs>
        <w:ind w:left="567" w:hanging="567"/>
      </w:pPr>
      <w:rPr>
        <w:rFonts w:ascii="Symbol" w:hAnsi="Symbol" w:hint="default"/>
        <w:color w:val="auto"/>
      </w:rPr>
    </w:lvl>
    <w:lvl w:ilvl="2">
      <w:start w:val="1"/>
      <w:numFmt w:val="bullet"/>
      <w:lvlText w:val=""/>
      <w:lvlPicBulletId w:val="2"/>
      <w:lvlJc w:val="left"/>
      <w:pPr>
        <w:tabs>
          <w:tab w:val="num" w:pos="2367"/>
        </w:tabs>
        <w:ind w:left="2367" w:hanging="567"/>
      </w:pPr>
      <w:rPr>
        <w:rFonts w:ascii="Symbol" w:hAnsi="Symbol" w:hint="default"/>
        <w:color w:val="auto"/>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F584B25"/>
    <w:multiLevelType w:val="multilevel"/>
    <w:tmpl w:val="075EF00A"/>
    <w:lvl w:ilvl="0">
      <w:start w:val="1"/>
      <w:numFmt w:val="decimal"/>
      <w:lvlText w:val="%1"/>
      <w:lvlJc w:val="left"/>
      <w:pPr>
        <w:tabs>
          <w:tab w:val="num" w:pos="567"/>
        </w:tabs>
        <w:ind w:left="567" w:hanging="567"/>
      </w:pPr>
      <w:rPr>
        <w:rFonts w:hint="default"/>
      </w:rPr>
    </w:lvl>
    <w:lvl w:ilvl="1">
      <w:start w:val="1"/>
      <w:numFmt w:val="bullet"/>
      <w:lvlText w:val=""/>
      <w:lvlJc w:val="left"/>
      <w:pPr>
        <w:tabs>
          <w:tab w:val="num" w:pos="567"/>
        </w:tabs>
        <w:ind w:left="567" w:hanging="567"/>
      </w:pPr>
      <w:rPr>
        <w:rFonts w:ascii="Wingdings 2" w:hAnsi="Wingdings 2"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FCA755F"/>
    <w:multiLevelType w:val="hybridMultilevel"/>
    <w:tmpl w:val="9618AD76"/>
    <w:lvl w:ilvl="0" w:tplc="126AAE34">
      <w:start w:val="1"/>
      <w:numFmt w:val="bullet"/>
      <w:pStyle w:val="4PictureBulletGreen"/>
      <w:lvlText w:val=""/>
      <w:lvlPicBulletId w:val="0"/>
      <w:lvlJc w:val="left"/>
      <w:pPr>
        <w:tabs>
          <w:tab w:val="num" w:pos="567"/>
        </w:tabs>
        <w:ind w:left="567" w:hanging="567"/>
      </w:pPr>
      <w:rPr>
        <w:rFonts w:ascii="Symbol" w:hAnsi="Symbol" w:hint="default"/>
        <w:color w:val="auto"/>
      </w:rPr>
    </w:lvl>
    <w:lvl w:ilvl="1" w:tplc="6A64F2EE">
      <w:start w:val="1"/>
      <w:numFmt w:val="bullet"/>
      <w:lvlText w:val=""/>
      <w:lvlPicBulletId w:val="1"/>
      <w:lvlJc w:val="left"/>
      <w:pPr>
        <w:tabs>
          <w:tab w:val="num" w:pos="1647"/>
        </w:tabs>
        <w:ind w:left="1647" w:hanging="567"/>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11B6F70"/>
    <w:multiLevelType w:val="multilevel"/>
    <w:tmpl w:val="D18C8E72"/>
    <w:lvl w:ilvl="0">
      <w:start w:val="1"/>
      <w:numFmt w:val="bullet"/>
      <w:lvlText w:val=""/>
      <w:lvlPicBulletId w:val="0"/>
      <w:lvlJc w:val="left"/>
      <w:pPr>
        <w:tabs>
          <w:tab w:val="num" w:pos="567"/>
        </w:tabs>
        <w:ind w:left="567" w:hanging="56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1686299"/>
    <w:multiLevelType w:val="multilevel"/>
    <w:tmpl w:val="FC56327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7175633A"/>
    <w:multiLevelType w:val="multilevel"/>
    <w:tmpl w:val="A96CFF1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782E4BC2"/>
    <w:multiLevelType w:val="hybridMultilevel"/>
    <w:tmpl w:val="531CDCB0"/>
    <w:lvl w:ilvl="0" w:tplc="4AE6BE92">
      <w:start w:val="1"/>
      <w:numFmt w:val="bullet"/>
      <w:lvlText w:val=""/>
      <w:lvlPicBulletId w:val="0"/>
      <w:lvlJc w:val="left"/>
      <w:pPr>
        <w:tabs>
          <w:tab w:val="num" w:pos="567"/>
        </w:tabs>
        <w:ind w:left="567" w:hanging="567"/>
      </w:pPr>
      <w:rPr>
        <w:rFonts w:ascii="Symbol" w:hAnsi="Symbol" w:hint="default"/>
        <w:color w:val="auto"/>
      </w:rPr>
    </w:lvl>
    <w:lvl w:ilvl="1" w:tplc="803A9934">
      <w:start w:val="1"/>
      <w:numFmt w:val="bullet"/>
      <w:lvlText w:val=""/>
      <w:lvlPicBulletId w:val="1"/>
      <w:lvlJc w:val="left"/>
      <w:pPr>
        <w:tabs>
          <w:tab w:val="num" w:pos="567"/>
        </w:tabs>
        <w:ind w:left="567" w:hanging="567"/>
      </w:pPr>
      <w:rPr>
        <w:rFonts w:ascii="Symbol" w:hAnsi="Symbol" w:hint="default"/>
        <w:color w:val="auto"/>
      </w:rPr>
    </w:lvl>
    <w:lvl w:ilvl="2" w:tplc="0AFE3694">
      <w:start w:val="1"/>
      <w:numFmt w:val="bullet"/>
      <w:pStyle w:val="4bPictureBulletRed"/>
      <w:lvlText w:val=""/>
      <w:lvlPicBulletId w:val="2"/>
      <w:lvlJc w:val="left"/>
      <w:pPr>
        <w:tabs>
          <w:tab w:val="num" w:pos="567"/>
        </w:tabs>
        <w:ind w:left="567" w:hanging="567"/>
      </w:pPr>
      <w:rPr>
        <w:rFonts w:ascii="Symbol" w:hAnsi="Symbol" w:hint="default"/>
        <w:color w:val="auto"/>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8E9485B"/>
    <w:multiLevelType w:val="hybridMultilevel"/>
    <w:tmpl w:val="FA2854DA"/>
    <w:lvl w:ilvl="0" w:tplc="97343D10">
      <w:start w:val="1"/>
      <w:numFmt w:val="decimal"/>
      <w:lvlText w:val="%1."/>
      <w:lvlJc w:val="left"/>
      <w:pPr>
        <w:tabs>
          <w:tab w:val="num" w:pos="1701"/>
        </w:tabs>
        <w:ind w:left="1701" w:hanging="170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2"/>
  </w:num>
  <w:num w:numId="2">
    <w:abstractNumId w:val="10"/>
  </w:num>
  <w:num w:numId="3">
    <w:abstractNumId w:val="13"/>
  </w:num>
  <w:num w:numId="4">
    <w:abstractNumId w:val="22"/>
  </w:num>
  <w:num w:numId="5">
    <w:abstractNumId w:val="19"/>
  </w:num>
  <w:num w:numId="6">
    <w:abstractNumId w:val="4"/>
  </w:num>
  <w:num w:numId="7">
    <w:abstractNumId w:val="20"/>
  </w:num>
  <w:num w:numId="8">
    <w:abstractNumId w:val="3"/>
  </w:num>
  <w:num w:numId="9">
    <w:abstractNumId w:val="7"/>
  </w:num>
  <w:num w:numId="10">
    <w:abstractNumId w:val="17"/>
  </w:num>
  <w:num w:numId="11">
    <w:abstractNumId w:val="5"/>
  </w:num>
  <w:num w:numId="12">
    <w:abstractNumId w:val="18"/>
  </w:num>
  <w:num w:numId="13">
    <w:abstractNumId w:val="11"/>
  </w:num>
  <w:num w:numId="14">
    <w:abstractNumId w:val="14"/>
  </w:num>
  <w:num w:numId="15">
    <w:abstractNumId w:val="8"/>
  </w:num>
  <w:num w:numId="16">
    <w:abstractNumId w:val="21"/>
  </w:num>
  <w:num w:numId="17">
    <w:abstractNumId w:val="16"/>
  </w:num>
  <w:num w:numId="18">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12"/>
  </w:num>
  <w:num w:numId="23">
    <w:abstractNumId w:val="6"/>
  </w:num>
  <w:num w:numId="24">
    <w:abstractNumId w:val="0"/>
  </w:num>
  <w:num w:numId="25">
    <w:abstractNumId w:val="1"/>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displayBackgroundShape/>
  <w:mirrorMargin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6F6"/>
    <w:rsid w:val="000952D7"/>
    <w:rsid w:val="000C58E2"/>
    <w:rsid w:val="000F7CBF"/>
    <w:rsid w:val="002C15DA"/>
    <w:rsid w:val="002F5E10"/>
    <w:rsid w:val="0032448C"/>
    <w:rsid w:val="00327957"/>
    <w:rsid w:val="00383493"/>
    <w:rsid w:val="003E063D"/>
    <w:rsid w:val="004E26F6"/>
    <w:rsid w:val="005635B6"/>
    <w:rsid w:val="00563899"/>
    <w:rsid w:val="00624495"/>
    <w:rsid w:val="00792D5E"/>
    <w:rsid w:val="007A5F43"/>
    <w:rsid w:val="00840C10"/>
    <w:rsid w:val="008A3710"/>
    <w:rsid w:val="008F14EC"/>
    <w:rsid w:val="009A2DB2"/>
    <w:rsid w:val="00AD134C"/>
    <w:rsid w:val="00B20876"/>
    <w:rsid w:val="00CA64EB"/>
    <w:rsid w:val="00CE547E"/>
    <w:rsid w:val="00D1654B"/>
    <w:rsid w:val="00DE7A5F"/>
    <w:rsid w:val="00E30AB0"/>
    <w:rsid w:val="00EA73E9"/>
    <w:rsid w:val="00F11C8E"/>
    <w:rsid w:val="00F62949"/>
    <w:rsid w:val="00F97140"/>
    <w:rsid w:val="00FA601F"/>
    <w:rsid w:val="00FF67D3"/>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78094F"/>
  <w15:docId w15:val="{B0915EAC-DC1A-C14B-90F8-B2D0BBDFF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0876"/>
    <w:rPr>
      <w:sz w:val="24"/>
      <w:szCs w:val="24"/>
      <w:lang w:eastAsia="en-GB"/>
    </w:rPr>
  </w:style>
  <w:style w:type="paragraph" w:styleId="Heading1">
    <w:name w:val="heading 1"/>
    <w:basedOn w:val="Normal"/>
    <w:next w:val="Normal"/>
    <w:link w:val="Heading1Char"/>
    <w:qFormat/>
    <w:rsid w:val="000C58E2"/>
    <w:pPr>
      <w:keepNext/>
      <w:jc w:val="center"/>
      <w:outlineLvl w:val="0"/>
    </w:pPr>
    <w:rPr>
      <w:rFonts w:ascii="Arial" w:hAnsi="Arial" w:cs="Arial"/>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BodyTextParagraph">
    <w:name w:val="1 Body Text Paragraph"/>
    <w:basedOn w:val="Normal"/>
    <w:link w:val="1BodyTextParagraphChar"/>
    <w:rsid w:val="006B36B6"/>
    <w:pPr>
      <w:spacing w:after="120" w:line="270" w:lineRule="atLeast"/>
    </w:pPr>
    <w:rPr>
      <w:rFonts w:ascii="Calibri" w:hAnsi="Calibri"/>
      <w:sz w:val="22"/>
      <w:szCs w:val="20"/>
    </w:rPr>
  </w:style>
  <w:style w:type="paragraph" w:customStyle="1" w:styleId="2CalibriBold">
    <w:name w:val="2. Calibri Bold"/>
    <w:rsid w:val="006B36B6"/>
    <w:pPr>
      <w:spacing w:before="200" w:line="280" w:lineRule="atLeast"/>
    </w:pPr>
    <w:rPr>
      <w:rFonts w:ascii="Calibri" w:hAnsi="Calibri"/>
      <w:b/>
      <w:bCs/>
      <w:sz w:val="24"/>
      <w:lang w:eastAsia="en-GB"/>
    </w:rPr>
  </w:style>
  <w:style w:type="character" w:customStyle="1" w:styleId="1aItalicWord">
    <w:name w:val="1a Italic Word"/>
    <w:basedOn w:val="DefaultParagraphFont"/>
    <w:rsid w:val="00257F23"/>
    <w:rPr>
      <w:i/>
    </w:rPr>
  </w:style>
  <w:style w:type="character" w:customStyle="1" w:styleId="1bBoldWord">
    <w:name w:val="1b Bold Word"/>
    <w:basedOn w:val="DefaultParagraphFont"/>
    <w:rsid w:val="00257F23"/>
    <w:rPr>
      <w:b/>
    </w:rPr>
  </w:style>
  <w:style w:type="character" w:customStyle="1" w:styleId="1cBoldItalicWord">
    <w:name w:val="1c Bold Italic Word"/>
    <w:basedOn w:val="DefaultParagraphFont"/>
    <w:rsid w:val="00257F23"/>
    <w:rPr>
      <w:b/>
      <w:i/>
    </w:rPr>
  </w:style>
  <w:style w:type="paragraph" w:customStyle="1" w:styleId="3Textnumberindent">
    <w:name w:val="3 Text number indent"/>
    <w:basedOn w:val="1BodyTextParagraph"/>
    <w:autoRedefine/>
    <w:rsid w:val="00E71E21"/>
  </w:style>
  <w:style w:type="paragraph" w:customStyle="1" w:styleId="4aPictureBulletAmber">
    <w:name w:val="4a Picture Bullet Amber"/>
    <w:basedOn w:val="1BodyTextParagraph"/>
    <w:link w:val="4aPictureBulletAmberCharChar"/>
    <w:rsid w:val="001712F9"/>
    <w:pPr>
      <w:numPr>
        <w:numId w:val="22"/>
      </w:numPr>
    </w:pPr>
  </w:style>
  <w:style w:type="paragraph" w:customStyle="1" w:styleId="4bPictureBulletRed">
    <w:name w:val="4b Picture Bullet Red"/>
    <w:basedOn w:val="1BodyTextParagraph"/>
    <w:rsid w:val="00E71E21"/>
    <w:pPr>
      <w:numPr>
        <w:ilvl w:val="2"/>
        <w:numId w:val="16"/>
      </w:numPr>
    </w:pPr>
  </w:style>
  <w:style w:type="paragraph" w:customStyle="1" w:styleId="5NormalBullet">
    <w:name w:val="5 Normal Bullet"/>
    <w:basedOn w:val="1BodyTextParagraph"/>
    <w:link w:val="5NormalBulletCharChar"/>
    <w:rsid w:val="00E71E21"/>
    <w:pPr>
      <w:numPr>
        <w:numId w:val="8"/>
      </w:numPr>
    </w:pPr>
  </w:style>
  <w:style w:type="character" w:customStyle="1" w:styleId="1BodyTextParagraphChar">
    <w:name w:val="1 Body Text Paragraph Char"/>
    <w:basedOn w:val="DefaultParagraphFont"/>
    <w:link w:val="1BodyTextParagraph"/>
    <w:rsid w:val="00015CD7"/>
    <w:rPr>
      <w:rFonts w:ascii="Calibri" w:hAnsi="Calibri"/>
      <w:sz w:val="22"/>
      <w:lang w:val="en-GB" w:eastAsia="en-GB" w:bidi="ar-SA"/>
    </w:rPr>
  </w:style>
  <w:style w:type="character" w:customStyle="1" w:styleId="5NormalBulletCharChar">
    <w:name w:val="5 Normal Bullet Char Char"/>
    <w:basedOn w:val="1BodyTextParagraphChar"/>
    <w:link w:val="5NormalBullet"/>
    <w:rsid w:val="00E71E21"/>
    <w:rPr>
      <w:rFonts w:ascii="Calibri" w:hAnsi="Calibri"/>
      <w:sz w:val="22"/>
      <w:lang w:val="en-GB" w:eastAsia="en-GB" w:bidi="ar-SA"/>
    </w:rPr>
  </w:style>
  <w:style w:type="character" w:customStyle="1" w:styleId="4aPictureBulletAmberCharChar">
    <w:name w:val="4a Picture Bullet Amber Char Char"/>
    <w:basedOn w:val="1BodyTextParagraphChar"/>
    <w:link w:val="4aPictureBulletAmber"/>
    <w:rsid w:val="001712F9"/>
    <w:rPr>
      <w:rFonts w:ascii="Calibri" w:hAnsi="Calibri"/>
      <w:sz w:val="22"/>
      <w:lang w:val="en-GB" w:eastAsia="en-GB" w:bidi="ar-SA"/>
    </w:rPr>
  </w:style>
  <w:style w:type="paragraph" w:styleId="Header">
    <w:name w:val="header"/>
    <w:basedOn w:val="Normal"/>
    <w:rsid w:val="00033BAD"/>
    <w:pPr>
      <w:tabs>
        <w:tab w:val="center" w:pos="4153"/>
        <w:tab w:val="right" w:pos="8306"/>
      </w:tabs>
    </w:pPr>
  </w:style>
  <w:style w:type="paragraph" w:styleId="Footer">
    <w:name w:val="footer"/>
    <w:basedOn w:val="Normal"/>
    <w:rsid w:val="00033BAD"/>
    <w:pPr>
      <w:tabs>
        <w:tab w:val="center" w:pos="4153"/>
        <w:tab w:val="right" w:pos="8306"/>
      </w:tabs>
    </w:pPr>
  </w:style>
  <w:style w:type="paragraph" w:customStyle="1" w:styleId="1AddressParagraph">
    <w:name w:val="1 Address Paragraph"/>
    <w:basedOn w:val="1BodyTextParagraph"/>
    <w:rsid w:val="00177161"/>
    <w:pPr>
      <w:spacing w:after="20"/>
    </w:pPr>
  </w:style>
  <w:style w:type="paragraph" w:customStyle="1" w:styleId="4PictureBulletGreen">
    <w:name w:val="4 Picture Bullet Green"/>
    <w:basedOn w:val="Normal"/>
    <w:rsid w:val="00177161"/>
    <w:pPr>
      <w:numPr>
        <w:numId w:val="10"/>
      </w:numPr>
      <w:spacing w:after="120" w:line="270" w:lineRule="atLeast"/>
    </w:pPr>
    <w:rPr>
      <w:rFonts w:ascii="Calibri" w:hAnsi="Calibri"/>
      <w:sz w:val="22"/>
      <w:szCs w:val="20"/>
    </w:rPr>
  </w:style>
  <w:style w:type="character" w:customStyle="1" w:styleId="Heading1Char">
    <w:name w:val="Heading 1 Char"/>
    <w:basedOn w:val="DefaultParagraphFont"/>
    <w:link w:val="Heading1"/>
    <w:rsid w:val="000C58E2"/>
    <w:rPr>
      <w:rFonts w:ascii="Arial" w:hAnsi="Arial" w:cs="Arial"/>
      <w:sz w:val="32"/>
      <w:szCs w:val="24"/>
      <w:lang w:eastAsia="en-GB"/>
    </w:rPr>
  </w:style>
  <w:style w:type="character" w:styleId="Hyperlink">
    <w:name w:val="Hyperlink"/>
    <w:rsid w:val="000C58E2"/>
    <w:rPr>
      <w:color w:val="0000FF"/>
      <w:u w:val="single"/>
    </w:rPr>
  </w:style>
  <w:style w:type="paragraph" w:styleId="ListParagraph">
    <w:name w:val="List Paragraph"/>
    <w:basedOn w:val="Normal"/>
    <w:uiPriority w:val="34"/>
    <w:qFormat/>
    <w:rsid w:val="00CE547E"/>
    <w:pPr>
      <w:ind w:left="720"/>
      <w:contextualSpacing/>
    </w:pPr>
    <w:rPr>
      <w:rFonts w:asciiTheme="minorHAnsi" w:eastAsiaTheme="minorEastAsia" w:hAnsiTheme="minorHAnsi" w:cstheme="minorBid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19985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wmf"/><Relationship Id="rId5" Type="http://schemas.openxmlformats.org/officeDocument/2006/relationships/image" Target="media/image5.jpeg"/><Relationship Id="rId4"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411</Words>
  <Characters>2344</Characters>
  <Application>Microsoft Office Word</Application>
  <DocSecurity>0</DocSecurity>
  <Lines>19</Lines>
  <Paragraphs>5</Paragraphs>
  <ScaleCrop>false</ScaleCrop>
  <Company>Squiggle</Company>
  <LinksUpToDate>false</LinksUpToDate>
  <CharactersWithSpaces>2750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Mel Sue and Cindy</dc:title>
  <dc:subject/>
  <dc:creator>Graham Laker</dc:creator>
  <cp:keywords/>
  <dc:description/>
  <cp:lastModifiedBy>Microsoft Office User</cp:lastModifiedBy>
  <cp:revision>2</cp:revision>
  <cp:lastPrinted>2014-09-22T10:46:00Z</cp:lastPrinted>
  <dcterms:created xsi:type="dcterms:W3CDTF">2020-01-14T10:12:00Z</dcterms:created>
  <dcterms:modified xsi:type="dcterms:W3CDTF">2020-01-14T10:12:00Z</dcterms:modified>
</cp:coreProperties>
</file>