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09E3A" w14:textId="5AFCB839" w:rsidR="008A0EE4" w:rsidRDefault="004C3F90" w:rsidP="000952B8">
      <w:pPr>
        <w:pStyle w:val="UoRSubtitle"/>
        <w:rPr>
          <w:color w:val="auto"/>
          <w:sz w:val="48"/>
          <w:szCs w:val="48"/>
        </w:rPr>
      </w:pPr>
      <w:r>
        <w:rPr>
          <w:color w:val="auto"/>
          <w:sz w:val="48"/>
          <w:szCs w:val="48"/>
        </w:rPr>
        <w:fldChar w:fldCharType="begin"/>
      </w:r>
      <w:r>
        <w:rPr>
          <w:color w:val="auto"/>
          <w:sz w:val="48"/>
          <w:szCs w:val="48"/>
        </w:rPr>
        <w:instrText xml:space="preserve"> TITLE  "EMA eSubmission - Programme handbook and briefcase guidance" \* FirstCap  \* MERGEFORMAT </w:instrText>
      </w:r>
      <w:r>
        <w:rPr>
          <w:color w:val="auto"/>
          <w:sz w:val="48"/>
          <w:szCs w:val="48"/>
        </w:rPr>
        <w:fldChar w:fldCharType="separate"/>
      </w:r>
      <w:r>
        <w:rPr>
          <w:color w:val="auto"/>
          <w:sz w:val="48"/>
          <w:szCs w:val="48"/>
        </w:rPr>
        <w:t>EMA eSubmission - Programme handbook and briefcase guidance</w:t>
      </w:r>
      <w:r>
        <w:rPr>
          <w:color w:val="auto"/>
          <w:sz w:val="48"/>
          <w:szCs w:val="48"/>
        </w:rPr>
        <w:fldChar w:fldCharType="end"/>
      </w:r>
    </w:p>
    <w:p w14:paraId="06309E3B" w14:textId="20CEA8D0" w:rsidR="004F3E0A" w:rsidRPr="000952B8" w:rsidRDefault="004C3F90" w:rsidP="000952B8">
      <w:pPr>
        <w:pStyle w:val="UoRSubtitle"/>
      </w:pPr>
      <w:r>
        <w:t>Information to include for students about the electronic s</w:t>
      </w:r>
      <w:r w:rsidR="00C00DA3">
        <w:t xml:space="preserve">ubmission of coursework </w:t>
      </w:r>
    </w:p>
    <w:p w14:paraId="38258A8B" w14:textId="76BC20C4" w:rsidR="00C00DA3" w:rsidRDefault="00C00DA3" w:rsidP="00B70A88"/>
    <w:p w14:paraId="4BFB87EB" w14:textId="799B3255" w:rsidR="00697110" w:rsidRDefault="67681DA0" w:rsidP="00697110">
      <w:pPr>
        <w:spacing w:before="160"/>
      </w:pPr>
      <w:r>
        <w:t>The following guidance provides prompts to include School or Department level information in handbooks and briefcases for students about how to submit work electronically and receive feedback online. The checklist is followed by sample text that can be adapted for your purposes.</w:t>
      </w:r>
    </w:p>
    <w:p w14:paraId="2A42045A" w14:textId="4F5A7736" w:rsidR="00C00DA3" w:rsidRDefault="00A56271" w:rsidP="00DE05FA">
      <w:pPr>
        <w:spacing w:before="160"/>
      </w:pPr>
      <w:r>
        <w:t>Please see</w:t>
      </w:r>
      <w:r w:rsidR="67681DA0">
        <w:t xml:space="preserve">: </w:t>
      </w:r>
      <w:hyperlink r:id="rId11">
        <w:r w:rsidR="67681DA0" w:rsidRPr="67681DA0">
          <w:rPr>
            <w:rStyle w:val="Hyperlink"/>
          </w:rPr>
          <w:t>Policy: Section 6: Conduct of Assessment – Examinations and coursework</w:t>
        </w:r>
      </w:hyperlink>
      <w:r w:rsidR="0026316E">
        <w:rPr>
          <w:rStyle w:val="Hyperlink"/>
        </w:rPr>
        <w:t xml:space="preserve"> </w:t>
      </w:r>
      <w:r w:rsidR="0026316E">
        <w:t xml:space="preserve">– Online submission protocols, </w:t>
      </w:r>
      <w:r>
        <w:t xml:space="preserve">Annex 3, </w:t>
      </w:r>
      <w:r w:rsidR="0026316E">
        <w:t>p</w:t>
      </w:r>
      <w:r>
        <w:t>37.</w:t>
      </w:r>
    </w:p>
    <w:p w14:paraId="19D40B24" w14:textId="24D2C663" w:rsidR="00C00DA3" w:rsidRPr="007411F1" w:rsidRDefault="0086474B" w:rsidP="00C00DA3">
      <w:pPr>
        <w:pStyle w:val="Heading1"/>
        <w:spacing w:line="240" w:lineRule="auto"/>
      </w:pPr>
      <w:r>
        <w:t>Information checklist</w:t>
      </w:r>
    </w:p>
    <w:p w14:paraId="365D5DBF" w14:textId="39573447" w:rsidR="00C00DA3" w:rsidRDefault="67681DA0" w:rsidP="00B70A88">
      <w:r>
        <w:t xml:space="preserve">The following is a list of </w:t>
      </w:r>
      <w:r w:rsidR="0086474B">
        <w:t xml:space="preserve">generic </w:t>
      </w:r>
      <w:r>
        <w:t>information that should be included to cover the requirements of e-submission in the handbook and / or briefcase</w:t>
      </w:r>
      <w:r w:rsidR="0086474B">
        <w:t>. Please take into consideration</w:t>
      </w:r>
      <w:r>
        <w:t xml:space="preserve"> any variations in lo</w:t>
      </w:r>
      <w:r w:rsidR="0086474B">
        <w:t>cal assessment practice within your School or Department.</w:t>
      </w:r>
    </w:p>
    <w:p w14:paraId="41C4F4DB" w14:textId="77777777" w:rsidR="00EE7911" w:rsidRDefault="00EE7911" w:rsidP="00B70A88"/>
    <w:tbl>
      <w:tblPr>
        <w:tblStyle w:val="TableGrid"/>
        <w:tblW w:w="0" w:type="auto"/>
        <w:tblCellMar>
          <w:top w:w="85" w:type="dxa"/>
          <w:bottom w:w="85" w:type="dxa"/>
        </w:tblCellMar>
        <w:tblLook w:val="04A0" w:firstRow="1" w:lastRow="0" w:firstColumn="1" w:lastColumn="0" w:noHBand="0" w:noVBand="1"/>
      </w:tblPr>
      <w:tblGrid>
        <w:gridCol w:w="3256"/>
        <w:gridCol w:w="6195"/>
      </w:tblGrid>
      <w:tr w:rsidR="006240D8" w:rsidRPr="003070E0" w14:paraId="55B54FB3" w14:textId="77777777" w:rsidTr="3AEDF96D">
        <w:tc>
          <w:tcPr>
            <w:tcW w:w="3256" w:type="dxa"/>
            <w:shd w:val="clear" w:color="auto" w:fill="D9D9D9" w:themeFill="background1" w:themeFillShade="D9"/>
          </w:tcPr>
          <w:p w14:paraId="36E0D586" w14:textId="55A6D115" w:rsidR="006240D8" w:rsidRPr="0086474B" w:rsidRDefault="67681DA0" w:rsidP="67681DA0">
            <w:pPr>
              <w:rPr>
                <w:b/>
                <w:bCs/>
              </w:rPr>
            </w:pPr>
            <w:r w:rsidRPr="0086474B">
              <w:rPr>
                <w:b/>
                <w:bCs/>
              </w:rPr>
              <w:t>Topic</w:t>
            </w:r>
          </w:p>
        </w:tc>
        <w:tc>
          <w:tcPr>
            <w:tcW w:w="6195" w:type="dxa"/>
            <w:shd w:val="clear" w:color="auto" w:fill="D9D9D9" w:themeFill="background1" w:themeFillShade="D9"/>
          </w:tcPr>
          <w:p w14:paraId="6A6C3EE2" w14:textId="04EF87B6" w:rsidR="006240D8" w:rsidRPr="003070E0" w:rsidRDefault="002C7CA8" w:rsidP="67681DA0">
            <w:pPr>
              <w:rPr>
                <w:b/>
                <w:bCs/>
              </w:rPr>
            </w:pPr>
            <w:r>
              <w:rPr>
                <w:b/>
                <w:bCs/>
              </w:rPr>
              <w:t>Detail the following information</w:t>
            </w:r>
            <w:r w:rsidR="00FF6738">
              <w:rPr>
                <w:b/>
                <w:bCs/>
              </w:rPr>
              <w:t>, as required</w:t>
            </w:r>
            <w:r>
              <w:rPr>
                <w:b/>
                <w:bCs/>
              </w:rPr>
              <w:t>:</w:t>
            </w:r>
          </w:p>
        </w:tc>
      </w:tr>
      <w:tr w:rsidR="00070D0C" w14:paraId="0264F95E" w14:textId="77777777" w:rsidTr="3AEDF96D">
        <w:trPr>
          <w:trHeight w:val="3840"/>
        </w:trPr>
        <w:tc>
          <w:tcPr>
            <w:tcW w:w="3256" w:type="dxa"/>
          </w:tcPr>
          <w:p w14:paraId="246AF24E" w14:textId="0B9E0480" w:rsidR="00070D0C" w:rsidRPr="0086474B" w:rsidRDefault="67681DA0" w:rsidP="00C855A3">
            <w:pPr>
              <w:rPr>
                <w:b/>
              </w:rPr>
            </w:pPr>
            <w:r w:rsidRPr="0086474B">
              <w:rPr>
                <w:b/>
              </w:rPr>
              <w:t>Introduction / Overview</w:t>
            </w:r>
          </w:p>
          <w:p w14:paraId="481F614A" w14:textId="77777777" w:rsidR="00F364C5" w:rsidRPr="0086474B" w:rsidRDefault="00F364C5" w:rsidP="00C855A3">
            <w:pPr>
              <w:rPr>
                <w:b/>
              </w:rPr>
            </w:pPr>
          </w:p>
          <w:p w14:paraId="27BF5993" w14:textId="0C2216C8" w:rsidR="00070D0C" w:rsidRPr="0086474B" w:rsidRDefault="00070D0C" w:rsidP="00C855A3">
            <w:pPr>
              <w:rPr>
                <w:b/>
              </w:rPr>
            </w:pPr>
          </w:p>
        </w:tc>
        <w:tc>
          <w:tcPr>
            <w:tcW w:w="6195" w:type="dxa"/>
          </w:tcPr>
          <w:p w14:paraId="1883D4C5" w14:textId="77777777" w:rsidR="00070D0C" w:rsidRPr="00A54F54" w:rsidRDefault="67681DA0" w:rsidP="00A54F54">
            <w:pPr>
              <w:numPr>
                <w:ilvl w:val="0"/>
                <w:numId w:val="14"/>
              </w:numPr>
            </w:pPr>
            <w:r>
              <w:t>All summative coursework is submitted electronically to Blackboard unless otherwise stated.</w:t>
            </w:r>
          </w:p>
          <w:p w14:paraId="7E6D4ED1" w14:textId="0438050C" w:rsidR="00070D0C" w:rsidRDefault="67681DA0" w:rsidP="00A54F54">
            <w:pPr>
              <w:numPr>
                <w:ilvl w:val="0"/>
                <w:numId w:val="14"/>
              </w:numPr>
            </w:pPr>
            <w:r>
              <w:t>Indicate exceptions and when assignments are not submitted electronically.</w:t>
            </w:r>
          </w:p>
          <w:p w14:paraId="20848C00" w14:textId="67FCF280" w:rsidR="00070D0C" w:rsidRDefault="67681DA0" w:rsidP="00A54F54">
            <w:pPr>
              <w:numPr>
                <w:ilvl w:val="0"/>
                <w:numId w:val="14"/>
              </w:numPr>
            </w:pPr>
            <w:r>
              <w:t>Where students find the assignment submission instructions in a Blackboard course for each assignment.</w:t>
            </w:r>
          </w:p>
          <w:p w14:paraId="51935A07" w14:textId="77777777" w:rsidR="00070D0C" w:rsidRPr="00A54F54" w:rsidRDefault="67681DA0" w:rsidP="00BD62A6">
            <w:pPr>
              <w:numPr>
                <w:ilvl w:val="0"/>
                <w:numId w:val="14"/>
              </w:numPr>
            </w:pPr>
            <w:r>
              <w:t>Which submission tools will be used, either Turnitin and / or the Blackboard Assignment tool, and for which types of assessment.</w:t>
            </w:r>
          </w:p>
          <w:p w14:paraId="72DC242E" w14:textId="52103589" w:rsidR="00070D0C" w:rsidRDefault="67681DA0" w:rsidP="00C855A3">
            <w:pPr>
              <w:numPr>
                <w:ilvl w:val="0"/>
                <w:numId w:val="14"/>
              </w:numPr>
            </w:pPr>
            <w:r>
              <w:t>The default submission deadline.</w:t>
            </w:r>
          </w:p>
        </w:tc>
      </w:tr>
      <w:tr w:rsidR="00291071" w14:paraId="2D03515A" w14:textId="77777777" w:rsidTr="3AEDF96D">
        <w:tblPrEx>
          <w:tblCellMar>
            <w:top w:w="0" w:type="dxa"/>
            <w:bottom w:w="0" w:type="dxa"/>
          </w:tblCellMar>
        </w:tblPrEx>
        <w:trPr>
          <w:trHeight w:val="5801"/>
        </w:trPr>
        <w:tc>
          <w:tcPr>
            <w:tcW w:w="3256" w:type="dxa"/>
          </w:tcPr>
          <w:p w14:paraId="5BC1D111" w14:textId="77777777" w:rsidR="00291071" w:rsidRPr="0086474B" w:rsidRDefault="67681DA0" w:rsidP="00E11EDA">
            <w:pPr>
              <w:rPr>
                <w:b/>
              </w:rPr>
            </w:pPr>
            <w:r w:rsidRPr="0086474B">
              <w:rPr>
                <w:b/>
              </w:rPr>
              <w:lastRenderedPageBreak/>
              <w:t>Submission options</w:t>
            </w:r>
          </w:p>
          <w:p w14:paraId="4C2F1C03" w14:textId="77777777" w:rsidR="00291071" w:rsidRPr="0086474B" w:rsidRDefault="00291071" w:rsidP="00E11EDA">
            <w:pPr>
              <w:rPr>
                <w:b/>
              </w:rPr>
            </w:pPr>
          </w:p>
          <w:p w14:paraId="56106690" w14:textId="357E5FD4" w:rsidR="00291071" w:rsidRPr="0086474B" w:rsidRDefault="00291071" w:rsidP="00E11EDA">
            <w:pPr>
              <w:rPr>
                <w:b/>
              </w:rPr>
            </w:pPr>
          </w:p>
        </w:tc>
        <w:tc>
          <w:tcPr>
            <w:tcW w:w="6195" w:type="dxa"/>
          </w:tcPr>
          <w:p w14:paraId="26539497" w14:textId="1DE4E83A" w:rsidR="00291071" w:rsidRPr="00A47523" w:rsidRDefault="67681DA0" w:rsidP="00E31D63">
            <w:r>
              <w:t>How submission points are set up.</w:t>
            </w:r>
          </w:p>
          <w:p w14:paraId="6F7820F2" w14:textId="23D1DC5D" w:rsidR="00291071" w:rsidRDefault="67681DA0" w:rsidP="00A47523">
            <w:pPr>
              <w:numPr>
                <w:ilvl w:val="0"/>
                <w:numId w:val="15"/>
              </w:numPr>
            </w:pPr>
            <w:r>
              <w:t>When submission points are made available to allow students to submit.</w:t>
            </w:r>
          </w:p>
          <w:p w14:paraId="44FF9A6D" w14:textId="02433D80" w:rsidR="00291071" w:rsidRPr="00A47523" w:rsidRDefault="67681DA0" w:rsidP="00A47523">
            <w:pPr>
              <w:numPr>
                <w:ilvl w:val="0"/>
                <w:numId w:val="15"/>
              </w:numPr>
            </w:pPr>
            <w:r>
              <w:t>When and if submission points are hidden following the due date.</w:t>
            </w:r>
          </w:p>
          <w:p w14:paraId="6E94D7AD" w14:textId="65145782" w:rsidR="00291071" w:rsidRPr="00A47523" w:rsidRDefault="67681DA0" w:rsidP="00A47523">
            <w:pPr>
              <w:numPr>
                <w:ilvl w:val="0"/>
                <w:numId w:val="15"/>
              </w:numPr>
            </w:pPr>
            <w:r>
              <w:t>If there is a single submission point or two separate submission points for on-time and post deadline submissions.</w:t>
            </w:r>
          </w:p>
          <w:p w14:paraId="5F22FA1D" w14:textId="13765BF3" w:rsidR="00291071" w:rsidRPr="00A47523" w:rsidRDefault="67681DA0" w:rsidP="00A47523">
            <w:pPr>
              <w:numPr>
                <w:ilvl w:val="0"/>
                <w:numId w:val="15"/>
              </w:numPr>
            </w:pPr>
            <w:r>
              <w:t>If students can submit drafts.</w:t>
            </w:r>
          </w:p>
          <w:p w14:paraId="5BE20486" w14:textId="0D9543B7" w:rsidR="00291071" w:rsidRPr="00A47523" w:rsidRDefault="67681DA0" w:rsidP="00A47523">
            <w:pPr>
              <w:numPr>
                <w:ilvl w:val="0"/>
                <w:numId w:val="15"/>
              </w:numPr>
            </w:pPr>
            <w:r>
              <w:t>If students are allowed to re-submit work before the deadline or if they only allowed a single final submission.</w:t>
            </w:r>
          </w:p>
          <w:p w14:paraId="35DA254F" w14:textId="0DBA4539" w:rsidR="00291071" w:rsidRDefault="67681DA0" w:rsidP="00E11EDA">
            <w:pPr>
              <w:numPr>
                <w:ilvl w:val="0"/>
                <w:numId w:val="15"/>
              </w:numPr>
            </w:pPr>
            <w:r>
              <w:t xml:space="preserve">When and why post deadline submission points appear </w:t>
            </w:r>
            <w:r w:rsidR="00BD2EB0">
              <w:t>and</w:t>
            </w:r>
            <w:r>
              <w:t xml:space="preserve"> disappear </w:t>
            </w:r>
            <w:r w:rsidR="00BD2EB0">
              <w:t xml:space="preserve">for </w:t>
            </w:r>
            <w:r>
              <w:t>Blackboard assignments. (Only relevant when using two submission points for on-time and post deadline</w:t>
            </w:r>
            <w:r w:rsidR="0072597D">
              <w:t xml:space="preserve"> to control access</w:t>
            </w:r>
            <w:r>
              <w:t>.)</w:t>
            </w:r>
          </w:p>
          <w:p w14:paraId="5A2DE050" w14:textId="5F720FEF" w:rsidR="00BB2338" w:rsidRDefault="00BB2338" w:rsidP="001C5F6A"/>
        </w:tc>
      </w:tr>
      <w:tr w:rsidR="00291071" w14:paraId="6E96C17A" w14:textId="77777777" w:rsidTr="3AEDF96D">
        <w:tblPrEx>
          <w:tblCellMar>
            <w:top w:w="0" w:type="dxa"/>
            <w:bottom w:w="0" w:type="dxa"/>
          </w:tblCellMar>
        </w:tblPrEx>
        <w:trPr>
          <w:trHeight w:val="1404"/>
        </w:trPr>
        <w:tc>
          <w:tcPr>
            <w:tcW w:w="3256" w:type="dxa"/>
          </w:tcPr>
          <w:p w14:paraId="6FB3B655" w14:textId="540C16DE" w:rsidR="00291071" w:rsidRPr="0086474B" w:rsidRDefault="67681DA0" w:rsidP="00E11EDA">
            <w:pPr>
              <w:rPr>
                <w:b/>
              </w:rPr>
            </w:pPr>
            <w:r w:rsidRPr="0086474B">
              <w:rPr>
                <w:b/>
              </w:rPr>
              <w:t>Similarity reports (Turnitin)</w:t>
            </w:r>
          </w:p>
        </w:tc>
        <w:tc>
          <w:tcPr>
            <w:tcW w:w="6195" w:type="dxa"/>
          </w:tcPr>
          <w:p w14:paraId="151C79C1" w14:textId="7DAC72B5" w:rsidR="00784C7A" w:rsidRDefault="67681DA0" w:rsidP="00497EFF">
            <w:pPr>
              <w:numPr>
                <w:ilvl w:val="0"/>
                <w:numId w:val="15"/>
              </w:numPr>
            </w:pPr>
            <w:r>
              <w:t xml:space="preserve">What the </w:t>
            </w:r>
            <w:r w:rsidR="00FF6738">
              <w:t xml:space="preserve">Turnitin </w:t>
            </w:r>
            <w:r>
              <w:t>similarity report is.</w:t>
            </w:r>
          </w:p>
          <w:p w14:paraId="39382A64" w14:textId="576FACE8" w:rsidR="00497EFF" w:rsidRPr="00497EFF" w:rsidRDefault="67681DA0" w:rsidP="00497EFF">
            <w:pPr>
              <w:numPr>
                <w:ilvl w:val="0"/>
                <w:numId w:val="15"/>
              </w:numPr>
            </w:pPr>
            <w:r>
              <w:t xml:space="preserve">When a similarity report </w:t>
            </w:r>
            <w:r w:rsidR="0072597D">
              <w:t xml:space="preserve">is </w:t>
            </w:r>
            <w:r>
              <w:t>generated and what is it used for.</w:t>
            </w:r>
          </w:p>
          <w:p w14:paraId="4CFCCEA0" w14:textId="7A190383" w:rsidR="00497EFF" w:rsidRDefault="67681DA0" w:rsidP="00497EFF">
            <w:pPr>
              <w:numPr>
                <w:ilvl w:val="0"/>
                <w:numId w:val="15"/>
              </w:numPr>
            </w:pPr>
            <w:r>
              <w:t xml:space="preserve">When students </w:t>
            </w:r>
            <w:r w:rsidR="00E4071A">
              <w:t xml:space="preserve">are </w:t>
            </w:r>
            <w:r>
              <w:t>able to view the similarity report</w:t>
            </w:r>
            <w:r w:rsidR="00E4071A">
              <w:t xml:space="preserve">. </w:t>
            </w:r>
            <w:r>
              <w:t>(Never, before or after the submission deadline.)</w:t>
            </w:r>
          </w:p>
          <w:p w14:paraId="2CA8A8C2" w14:textId="696F4862" w:rsidR="0086474B" w:rsidRDefault="0086474B" w:rsidP="00497EFF">
            <w:pPr>
              <w:numPr>
                <w:ilvl w:val="0"/>
                <w:numId w:val="15"/>
              </w:numPr>
            </w:pPr>
            <w:r>
              <w:t>Support guides:</w:t>
            </w:r>
          </w:p>
          <w:p w14:paraId="6D38D4BB" w14:textId="0774A764" w:rsidR="0086474B" w:rsidRPr="0079332F" w:rsidRDefault="0079332F" w:rsidP="0086474B">
            <w:pPr>
              <w:numPr>
                <w:ilvl w:val="1"/>
                <w:numId w:val="15"/>
              </w:numPr>
              <w:rPr>
                <w:rStyle w:val="Hyperlink"/>
              </w:rPr>
            </w:pPr>
            <w:r>
              <w:fldChar w:fldCharType="begin"/>
            </w:r>
            <w:r>
              <w:instrText xml:space="preserve"> HYPERLINK "https://sites.reading.ac.uk/tel-support-for-students/category/similarity-report/" </w:instrText>
            </w:r>
            <w:r>
              <w:fldChar w:fldCharType="separate"/>
            </w:r>
            <w:r w:rsidR="0086474B" w:rsidRPr="0079332F">
              <w:rPr>
                <w:rStyle w:val="Hyperlink"/>
              </w:rPr>
              <w:t>Turnitin Similarity Reports</w:t>
            </w:r>
          </w:p>
          <w:p w14:paraId="5C66CB6B" w14:textId="5C1ECCFC" w:rsidR="00291071" w:rsidRDefault="0079332F" w:rsidP="0099779D">
            <w:r>
              <w:fldChar w:fldCharType="end"/>
            </w:r>
          </w:p>
        </w:tc>
      </w:tr>
      <w:tr w:rsidR="00843656" w14:paraId="71BFA1A8" w14:textId="77777777" w:rsidTr="3AEDF96D">
        <w:tblPrEx>
          <w:tblCellMar>
            <w:top w:w="0" w:type="dxa"/>
            <w:bottom w:w="0" w:type="dxa"/>
          </w:tblCellMar>
        </w:tblPrEx>
        <w:trPr>
          <w:trHeight w:val="1404"/>
        </w:trPr>
        <w:tc>
          <w:tcPr>
            <w:tcW w:w="3256" w:type="dxa"/>
          </w:tcPr>
          <w:p w14:paraId="0BDB8701" w14:textId="78595C6D" w:rsidR="00843656" w:rsidRPr="0086474B" w:rsidRDefault="67681DA0" w:rsidP="00E11EDA">
            <w:pPr>
              <w:rPr>
                <w:b/>
              </w:rPr>
            </w:pPr>
            <w:r w:rsidRPr="0086474B">
              <w:rPr>
                <w:b/>
              </w:rPr>
              <w:t>Academic integrity</w:t>
            </w:r>
          </w:p>
        </w:tc>
        <w:tc>
          <w:tcPr>
            <w:tcW w:w="6195" w:type="dxa"/>
          </w:tcPr>
          <w:p w14:paraId="7FD6E296" w14:textId="312B7568" w:rsidR="00843656" w:rsidRDefault="009A51F4" w:rsidP="00AA2157">
            <w:pPr>
              <w:numPr>
                <w:ilvl w:val="0"/>
                <w:numId w:val="15"/>
              </w:numPr>
            </w:pPr>
            <w:r>
              <w:t>A</w:t>
            </w:r>
            <w:r w:rsidR="67681DA0">
              <w:t xml:space="preserve"> student agrees that their work abides by the s</w:t>
            </w:r>
            <w:r w:rsidR="00AA2157">
              <w:t xml:space="preserve">tatement of original authorship, </w:t>
            </w:r>
            <w:r w:rsidR="67681DA0">
              <w:t>the University definition of plagiarism</w:t>
            </w:r>
            <w:r>
              <w:t xml:space="preserve"> </w:t>
            </w:r>
            <w:r w:rsidR="00AA2157">
              <w:t xml:space="preserve">and other policies </w:t>
            </w:r>
            <w:r>
              <w:t xml:space="preserve">when submitting work for </w:t>
            </w:r>
            <w:r w:rsidR="00B66955">
              <w:t xml:space="preserve">online </w:t>
            </w:r>
            <w:r>
              <w:t>assessment</w:t>
            </w:r>
            <w:r w:rsidR="00B66955">
              <w:t>.</w:t>
            </w:r>
          </w:p>
        </w:tc>
      </w:tr>
      <w:tr w:rsidR="0099779D" w14:paraId="11FF6B8F" w14:textId="77777777" w:rsidTr="3AEDF96D">
        <w:tblPrEx>
          <w:tblCellMar>
            <w:top w:w="0" w:type="dxa"/>
            <w:bottom w:w="0" w:type="dxa"/>
          </w:tblCellMar>
        </w:tblPrEx>
        <w:trPr>
          <w:trHeight w:val="1404"/>
        </w:trPr>
        <w:tc>
          <w:tcPr>
            <w:tcW w:w="3256" w:type="dxa"/>
          </w:tcPr>
          <w:p w14:paraId="4B2486C8" w14:textId="77777777" w:rsidR="00FC5ABC" w:rsidRPr="0086474B" w:rsidRDefault="67681DA0" w:rsidP="00E11EDA">
            <w:pPr>
              <w:rPr>
                <w:b/>
              </w:rPr>
            </w:pPr>
            <w:r w:rsidRPr="0086474B">
              <w:rPr>
                <w:b/>
              </w:rPr>
              <w:t xml:space="preserve">Anonymous marking </w:t>
            </w:r>
          </w:p>
          <w:p w14:paraId="3E28F05F" w14:textId="05078333" w:rsidR="0099779D" w:rsidRPr="0086474B" w:rsidRDefault="67681DA0" w:rsidP="00E11EDA">
            <w:pPr>
              <w:rPr>
                <w:b/>
              </w:rPr>
            </w:pPr>
            <w:r w:rsidRPr="0086474B">
              <w:rPr>
                <w:b/>
              </w:rPr>
              <w:t>(Where relevant)</w:t>
            </w:r>
          </w:p>
        </w:tc>
        <w:tc>
          <w:tcPr>
            <w:tcW w:w="6195" w:type="dxa"/>
          </w:tcPr>
          <w:p w14:paraId="083106D8" w14:textId="3F62E7C0" w:rsidR="008B7565" w:rsidRPr="008B7565" w:rsidRDefault="67681DA0" w:rsidP="008B7565">
            <w:pPr>
              <w:numPr>
                <w:ilvl w:val="0"/>
                <w:numId w:val="19"/>
              </w:numPr>
            </w:pPr>
            <w:r>
              <w:t xml:space="preserve">If coursework is marked anonymously </w:t>
            </w:r>
            <w:r w:rsidR="00BA40AB">
              <w:t xml:space="preserve">e.g. </w:t>
            </w:r>
            <w:r>
              <w:t>by default.</w:t>
            </w:r>
          </w:p>
          <w:p w14:paraId="5BE04231" w14:textId="500EF96D" w:rsidR="008B7565" w:rsidRPr="008B7565" w:rsidRDefault="67681DA0" w:rsidP="008B7565">
            <w:pPr>
              <w:numPr>
                <w:ilvl w:val="0"/>
                <w:numId w:val="19"/>
              </w:numPr>
            </w:pPr>
            <w:r>
              <w:t>What types of assignment are not marked anonymously.</w:t>
            </w:r>
          </w:p>
          <w:p w14:paraId="439A5017" w14:textId="21EC77C5" w:rsidR="00151E7C" w:rsidRDefault="00151E7C" w:rsidP="00FD2622"/>
        </w:tc>
      </w:tr>
      <w:tr w:rsidR="00794E27" w14:paraId="5DBFCD11" w14:textId="77777777" w:rsidTr="3AEDF96D">
        <w:tblPrEx>
          <w:tblCellMar>
            <w:top w:w="0" w:type="dxa"/>
            <w:bottom w:w="0" w:type="dxa"/>
          </w:tblCellMar>
        </w:tblPrEx>
        <w:trPr>
          <w:trHeight w:val="1124"/>
        </w:trPr>
        <w:tc>
          <w:tcPr>
            <w:tcW w:w="3256" w:type="dxa"/>
          </w:tcPr>
          <w:p w14:paraId="4F01E9E9" w14:textId="0B3ABBAA" w:rsidR="00794E27" w:rsidRPr="0086474B" w:rsidRDefault="67681DA0" w:rsidP="004D77B2">
            <w:pPr>
              <w:rPr>
                <w:b/>
              </w:rPr>
            </w:pPr>
            <w:r w:rsidRPr="0086474B">
              <w:rPr>
                <w:b/>
              </w:rPr>
              <w:t>Electronic cover sheets</w:t>
            </w:r>
          </w:p>
        </w:tc>
        <w:tc>
          <w:tcPr>
            <w:tcW w:w="6195" w:type="dxa"/>
          </w:tcPr>
          <w:p w14:paraId="670610E5" w14:textId="77777777" w:rsidR="00F336CB" w:rsidRDefault="67681DA0" w:rsidP="00F336CB">
            <w:pPr>
              <w:numPr>
                <w:ilvl w:val="0"/>
                <w:numId w:val="20"/>
              </w:numPr>
            </w:pPr>
            <w:r>
              <w:t xml:space="preserve">When and for what is a coversheet required. </w:t>
            </w:r>
          </w:p>
          <w:p w14:paraId="77170A4C" w14:textId="1351401D" w:rsidR="00F336CB" w:rsidRPr="00F336CB" w:rsidRDefault="67681DA0" w:rsidP="00F336CB">
            <w:pPr>
              <w:numPr>
                <w:ilvl w:val="0"/>
                <w:numId w:val="20"/>
              </w:numPr>
            </w:pPr>
            <w:r>
              <w:t>Where to find the cover sheet.</w:t>
            </w:r>
          </w:p>
          <w:p w14:paraId="49F30271" w14:textId="69559054" w:rsidR="00F336CB" w:rsidRPr="00F336CB" w:rsidRDefault="67681DA0" w:rsidP="00F336CB">
            <w:pPr>
              <w:numPr>
                <w:ilvl w:val="0"/>
                <w:numId w:val="20"/>
              </w:numPr>
            </w:pPr>
            <w:r>
              <w:t xml:space="preserve">If the cover sheet </w:t>
            </w:r>
            <w:r w:rsidR="00BA40AB">
              <w:t xml:space="preserve">is </w:t>
            </w:r>
            <w:r>
              <w:t>needed for all assignments or only some kinds of assignment (e.g. a digital submission sheet for a physical entity.)</w:t>
            </w:r>
          </w:p>
          <w:p w14:paraId="0AB17435" w14:textId="0E868F7C" w:rsidR="00F336CB" w:rsidRPr="00F336CB" w:rsidRDefault="67681DA0" w:rsidP="00F336CB">
            <w:pPr>
              <w:numPr>
                <w:ilvl w:val="0"/>
                <w:numId w:val="19"/>
              </w:numPr>
            </w:pPr>
            <w:r>
              <w:t>How to add it to their assignment.</w:t>
            </w:r>
          </w:p>
          <w:p w14:paraId="54C3CFD9" w14:textId="0B530AC0" w:rsidR="00F336CB" w:rsidRPr="00F336CB" w:rsidRDefault="67681DA0" w:rsidP="00F336CB">
            <w:pPr>
              <w:numPr>
                <w:ilvl w:val="0"/>
                <w:numId w:val="19"/>
              </w:numPr>
            </w:pPr>
            <w:r>
              <w:lastRenderedPageBreak/>
              <w:t>What happens if the coversheet is not completed correctly.</w:t>
            </w:r>
          </w:p>
          <w:p w14:paraId="17777B3F" w14:textId="5CF2EEAB" w:rsidR="00F336CB" w:rsidRDefault="00F336CB" w:rsidP="00FD2622"/>
        </w:tc>
      </w:tr>
      <w:tr w:rsidR="001B3654" w14:paraId="073F7F13" w14:textId="77777777" w:rsidTr="3AEDF96D">
        <w:tblPrEx>
          <w:tblCellMar>
            <w:top w:w="0" w:type="dxa"/>
            <w:bottom w:w="0" w:type="dxa"/>
          </w:tblCellMar>
        </w:tblPrEx>
        <w:trPr>
          <w:trHeight w:val="1404"/>
        </w:trPr>
        <w:tc>
          <w:tcPr>
            <w:tcW w:w="3256" w:type="dxa"/>
          </w:tcPr>
          <w:p w14:paraId="004ADEB6" w14:textId="1DEAB523" w:rsidR="001B3654" w:rsidRPr="0086474B" w:rsidRDefault="67681DA0" w:rsidP="00E11EDA">
            <w:pPr>
              <w:rPr>
                <w:b/>
              </w:rPr>
            </w:pPr>
            <w:r w:rsidRPr="0086474B">
              <w:rPr>
                <w:b/>
              </w:rPr>
              <w:lastRenderedPageBreak/>
              <w:t>File formats</w:t>
            </w:r>
          </w:p>
        </w:tc>
        <w:tc>
          <w:tcPr>
            <w:tcW w:w="6195" w:type="dxa"/>
          </w:tcPr>
          <w:p w14:paraId="1C9129CE" w14:textId="237D74C7" w:rsidR="00FB2580" w:rsidRDefault="67681DA0" w:rsidP="006C7D7D">
            <w:pPr>
              <w:numPr>
                <w:ilvl w:val="0"/>
                <w:numId w:val="20"/>
              </w:numPr>
            </w:pPr>
            <w:r>
              <w:t>Which file formats are accepted for assignments and if specific file formats are required for certain assignments.</w:t>
            </w:r>
          </w:p>
          <w:p w14:paraId="3B6D141B" w14:textId="28860B6E" w:rsidR="00FB2580" w:rsidRDefault="67681DA0" w:rsidP="006C7D7D">
            <w:pPr>
              <w:numPr>
                <w:ilvl w:val="0"/>
                <w:numId w:val="20"/>
              </w:numPr>
            </w:pPr>
            <w:r>
              <w:t xml:space="preserve">Which file formats are generally accepted by Turnitin and / or Blackboard </w:t>
            </w:r>
            <w:r w:rsidR="005658E3">
              <w:t>a</w:t>
            </w:r>
            <w:r>
              <w:t>ssignment tools.</w:t>
            </w:r>
          </w:p>
          <w:p w14:paraId="0400C63D" w14:textId="77777777" w:rsidR="006C7D7D" w:rsidRDefault="006C7D7D" w:rsidP="006C7D7D">
            <w:pPr>
              <w:numPr>
                <w:ilvl w:val="0"/>
                <w:numId w:val="20"/>
              </w:numPr>
            </w:pPr>
            <w:r>
              <w:t>Support guides:</w:t>
            </w:r>
          </w:p>
          <w:p w14:paraId="2CC1BAEC" w14:textId="0092695B" w:rsidR="006C7D7D" w:rsidRPr="0079332F" w:rsidRDefault="0079332F" w:rsidP="006C7D7D">
            <w:pPr>
              <w:numPr>
                <w:ilvl w:val="1"/>
                <w:numId w:val="20"/>
              </w:numPr>
              <w:rPr>
                <w:rStyle w:val="Hyperlink"/>
              </w:rPr>
            </w:pPr>
            <w:r>
              <w:fldChar w:fldCharType="begin"/>
            </w:r>
            <w:r>
              <w:instrText xml:space="preserve"> HYPERLINK "https://sites.reading.ac.uk/tel-support-for-students/2018/08/30/turnitin-what-file-types-can-i-submit/" </w:instrText>
            </w:r>
            <w:r>
              <w:fldChar w:fldCharType="separate"/>
            </w:r>
            <w:r w:rsidR="006C7D7D" w:rsidRPr="0079332F">
              <w:rPr>
                <w:rStyle w:val="Hyperlink"/>
              </w:rPr>
              <w:t>Turnitin assignment: What file types can I submit?</w:t>
            </w:r>
          </w:p>
          <w:p w14:paraId="3971370E" w14:textId="75E109F5" w:rsidR="006C7D7D" w:rsidRPr="0079332F" w:rsidRDefault="0079332F" w:rsidP="006C7D7D">
            <w:pPr>
              <w:numPr>
                <w:ilvl w:val="1"/>
                <w:numId w:val="20"/>
              </w:numPr>
              <w:rPr>
                <w:rStyle w:val="Hyperlink"/>
              </w:rPr>
            </w:pPr>
            <w:r>
              <w:fldChar w:fldCharType="end"/>
            </w:r>
            <w:r>
              <w:fldChar w:fldCharType="begin"/>
            </w:r>
            <w:r>
              <w:instrText xml:space="preserve"> HYPERLINK "https://sites.reading.ac.uk/tel-support-for-students/2018/08/29/blackboard-assignment-what-file-types-can-i-submit/" </w:instrText>
            </w:r>
            <w:r>
              <w:fldChar w:fldCharType="separate"/>
            </w:r>
            <w:r w:rsidR="006C7D7D" w:rsidRPr="0079332F">
              <w:rPr>
                <w:rStyle w:val="Hyperlink"/>
              </w:rPr>
              <w:t>Blackboard assignment: What file types can I submit?</w:t>
            </w:r>
          </w:p>
          <w:p w14:paraId="534E8B36" w14:textId="09F375BC" w:rsidR="0097331D" w:rsidRDefault="0079332F" w:rsidP="004E1BD5">
            <w:r>
              <w:fldChar w:fldCharType="end"/>
            </w:r>
          </w:p>
        </w:tc>
      </w:tr>
      <w:tr w:rsidR="001B3654" w14:paraId="10F9497F" w14:textId="77777777" w:rsidTr="3AEDF96D">
        <w:tblPrEx>
          <w:tblCellMar>
            <w:top w:w="0" w:type="dxa"/>
            <w:bottom w:w="0" w:type="dxa"/>
          </w:tblCellMar>
        </w:tblPrEx>
        <w:trPr>
          <w:trHeight w:val="1404"/>
        </w:trPr>
        <w:tc>
          <w:tcPr>
            <w:tcW w:w="3256" w:type="dxa"/>
          </w:tcPr>
          <w:p w14:paraId="123B8043" w14:textId="52F8493E" w:rsidR="001B3654" w:rsidRPr="0086474B" w:rsidRDefault="67681DA0" w:rsidP="00E11EDA">
            <w:pPr>
              <w:rPr>
                <w:b/>
              </w:rPr>
            </w:pPr>
            <w:r w:rsidRPr="0086474B">
              <w:rPr>
                <w:b/>
              </w:rPr>
              <w:t>Document formatting</w:t>
            </w:r>
          </w:p>
        </w:tc>
        <w:tc>
          <w:tcPr>
            <w:tcW w:w="6195" w:type="dxa"/>
          </w:tcPr>
          <w:p w14:paraId="12C01CF0" w14:textId="77777777" w:rsidR="00762814" w:rsidRDefault="67681DA0" w:rsidP="007056C0">
            <w:pPr>
              <w:numPr>
                <w:ilvl w:val="0"/>
                <w:numId w:val="20"/>
              </w:numPr>
            </w:pPr>
            <w:r>
              <w:t>If there is a default font size and line spacing</w:t>
            </w:r>
          </w:p>
          <w:p w14:paraId="74E782DF" w14:textId="79D158C6" w:rsidR="003350DA" w:rsidRDefault="67681DA0" w:rsidP="007056C0">
            <w:pPr>
              <w:numPr>
                <w:ilvl w:val="0"/>
                <w:numId w:val="20"/>
              </w:numPr>
            </w:pPr>
            <w:r>
              <w:t>If it needs titles, paragraphs.</w:t>
            </w:r>
          </w:p>
          <w:p w14:paraId="287BE1AF" w14:textId="5205591E" w:rsidR="00D60E65" w:rsidRDefault="67681DA0" w:rsidP="008451D1">
            <w:pPr>
              <w:numPr>
                <w:ilvl w:val="0"/>
                <w:numId w:val="20"/>
              </w:numPr>
            </w:pPr>
            <w:r>
              <w:t>Information in the header or footer and page numbers (e.g. a student number).</w:t>
            </w:r>
          </w:p>
          <w:p w14:paraId="0FB43F9E" w14:textId="338DB3CB" w:rsidR="00C2279B" w:rsidRDefault="00C2279B" w:rsidP="004E1BD5"/>
        </w:tc>
      </w:tr>
      <w:tr w:rsidR="001B3654" w14:paraId="47E26DB0" w14:textId="77777777" w:rsidTr="3AEDF96D">
        <w:tblPrEx>
          <w:tblCellMar>
            <w:top w:w="0" w:type="dxa"/>
            <w:bottom w:w="0" w:type="dxa"/>
          </w:tblCellMar>
        </w:tblPrEx>
        <w:trPr>
          <w:trHeight w:val="1404"/>
        </w:trPr>
        <w:tc>
          <w:tcPr>
            <w:tcW w:w="3256" w:type="dxa"/>
          </w:tcPr>
          <w:p w14:paraId="787EC26F" w14:textId="457FF67E" w:rsidR="001B3654" w:rsidRPr="0086474B" w:rsidRDefault="67681DA0" w:rsidP="00E11EDA">
            <w:pPr>
              <w:rPr>
                <w:b/>
              </w:rPr>
            </w:pPr>
            <w:r w:rsidRPr="0086474B">
              <w:rPr>
                <w:b/>
              </w:rPr>
              <w:t>File naming conventions</w:t>
            </w:r>
          </w:p>
        </w:tc>
        <w:tc>
          <w:tcPr>
            <w:tcW w:w="6195" w:type="dxa"/>
          </w:tcPr>
          <w:p w14:paraId="1644C818" w14:textId="2FBC8DFA" w:rsidR="002C7B46" w:rsidRPr="002C7B46" w:rsidRDefault="67681DA0" w:rsidP="002C7B46">
            <w:pPr>
              <w:numPr>
                <w:ilvl w:val="0"/>
                <w:numId w:val="22"/>
              </w:numPr>
            </w:pPr>
            <w:r>
              <w:t>Details of any standard file naming convention that students should follow.</w:t>
            </w:r>
          </w:p>
          <w:p w14:paraId="67BD0A25" w14:textId="6EB76DA6" w:rsidR="002C7B46" w:rsidRPr="002C7B46" w:rsidRDefault="67681DA0" w:rsidP="002C7B46">
            <w:pPr>
              <w:numPr>
                <w:ilvl w:val="0"/>
                <w:numId w:val="22"/>
              </w:numPr>
            </w:pPr>
            <w:r>
              <w:t>What happens if students do not follow the naming convention.</w:t>
            </w:r>
          </w:p>
          <w:p w14:paraId="31F61077" w14:textId="17F3D01D" w:rsidR="002C7B46" w:rsidRDefault="002C7B46" w:rsidP="00FD2622"/>
        </w:tc>
      </w:tr>
      <w:tr w:rsidR="00CD5F93" w14:paraId="7DA74EED" w14:textId="77777777" w:rsidTr="0079332F">
        <w:tblPrEx>
          <w:tblCellMar>
            <w:top w:w="0" w:type="dxa"/>
            <w:bottom w:w="0" w:type="dxa"/>
          </w:tblCellMar>
        </w:tblPrEx>
        <w:trPr>
          <w:trHeight w:val="558"/>
        </w:trPr>
        <w:tc>
          <w:tcPr>
            <w:tcW w:w="3256" w:type="dxa"/>
          </w:tcPr>
          <w:p w14:paraId="1C35DDC2" w14:textId="74998BE0" w:rsidR="00CD5F93" w:rsidRPr="0086474B" w:rsidRDefault="67681DA0" w:rsidP="00E11EDA">
            <w:pPr>
              <w:rPr>
                <w:b/>
              </w:rPr>
            </w:pPr>
            <w:r w:rsidRPr="0086474B">
              <w:rPr>
                <w:b/>
              </w:rPr>
              <w:t>Submission email receipts</w:t>
            </w:r>
          </w:p>
        </w:tc>
        <w:tc>
          <w:tcPr>
            <w:tcW w:w="6195" w:type="dxa"/>
          </w:tcPr>
          <w:p w14:paraId="0B0D1868" w14:textId="756A2D97" w:rsidR="00530EA5" w:rsidRDefault="67681DA0" w:rsidP="007D595C">
            <w:pPr>
              <w:numPr>
                <w:ilvl w:val="0"/>
                <w:numId w:val="22"/>
              </w:numPr>
            </w:pPr>
            <w:r>
              <w:t>When students receive an email receipt for submitting work.</w:t>
            </w:r>
          </w:p>
          <w:p w14:paraId="5413D5E8" w14:textId="4A1028D5" w:rsidR="007D595C" w:rsidRPr="00E60CF6" w:rsidRDefault="67681DA0" w:rsidP="007D595C">
            <w:pPr>
              <w:numPr>
                <w:ilvl w:val="0"/>
                <w:numId w:val="22"/>
              </w:numPr>
            </w:pPr>
            <w:r>
              <w:t>Email receipts are sent when a file/s is successfully submitted.</w:t>
            </w:r>
          </w:p>
          <w:p w14:paraId="18020531" w14:textId="46595295" w:rsidR="007D595C" w:rsidRPr="00E60CF6" w:rsidRDefault="67681DA0" w:rsidP="007D595C">
            <w:pPr>
              <w:numPr>
                <w:ilvl w:val="0"/>
                <w:numId w:val="22"/>
              </w:numPr>
            </w:pPr>
            <w:r>
              <w:t>Students should retain the email receipt as proof of submission.</w:t>
            </w:r>
          </w:p>
          <w:p w14:paraId="208DEF76" w14:textId="77777777" w:rsidR="007D595C" w:rsidRPr="00E60CF6" w:rsidRDefault="67681DA0" w:rsidP="007D595C">
            <w:pPr>
              <w:numPr>
                <w:ilvl w:val="0"/>
                <w:numId w:val="22"/>
              </w:numPr>
            </w:pPr>
            <w:r>
              <w:t>The receipt only indicates that the student has made a submission on the date and time shown. It is not confirmation that the file submitted is correct or has uploaded properly.</w:t>
            </w:r>
          </w:p>
          <w:p w14:paraId="0028405D" w14:textId="1A19E1C8" w:rsidR="007D595C" w:rsidRDefault="67681DA0" w:rsidP="007D595C">
            <w:pPr>
              <w:numPr>
                <w:ilvl w:val="0"/>
                <w:numId w:val="22"/>
              </w:numPr>
            </w:pPr>
            <w:r>
              <w:t xml:space="preserve">What to do if a student does not receive an email receipt </w:t>
            </w:r>
          </w:p>
          <w:p w14:paraId="6DF77172" w14:textId="4C1DA57C" w:rsidR="001E0C30" w:rsidRDefault="67681DA0" w:rsidP="007D595C">
            <w:pPr>
              <w:numPr>
                <w:ilvl w:val="0"/>
                <w:numId w:val="22"/>
              </w:numPr>
            </w:pPr>
            <w:r>
              <w:t>Support guides:</w:t>
            </w:r>
          </w:p>
          <w:p w14:paraId="36616390" w14:textId="56B4DD22" w:rsidR="00AE12E9" w:rsidRPr="00AE12E9" w:rsidRDefault="00AE12E9" w:rsidP="67681DA0">
            <w:pPr>
              <w:numPr>
                <w:ilvl w:val="1"/>
                <w:numId w:val="22"/>
              </w:numPr>
              <w:rPr>
                <w:rStyle w:val="Hyperlink"/>
              </w:rPr>
            </w:pPr>
            <w:r>
              <w:fldChar w:fldCharType="begin"/>
            </w:r>
            <w:r w:rsidR="0079332F">
              <w:instrText>HYPERLINK "https://sites.reading.ac.uk/tel-support-for-students/2018/08/30/turnitin-has-my-submission-been-successful/"</w:instrText>
            </w:r>
            <w:r>
              <w:fldChar w:fldCharType="separate"/>
            </w:r>
            <w:r w:rsidRPr="00AE12E9">
              <w:rPr>
                <w:rStyle w:val="Hyperlink"/>
              </w:rPr>
              <w:t>Turnitin – has my submission been successful?</w:t>
            </w:r>
          </w:p>
          <w:p w14:paraId="51356E5E" w14:textId="3A977BDB" w:rsidR="00AE12E9" w:rsidRPr="0079332F" w:rsidRDefault="00AE12E9" w:rsidP="00AE12E9">
            <w:pPr>
              <w:numPr>
                <w:ilvl w:val="1"/>
                <w:numId w:val="22"/>
              </w:numPr>
              <w:rPr>
                <w:rStyle w:val="Hyperlink"/>
              </w:rPr>
            </w:pPr>
            <w:r>
              <w:fldChar w:fldCharType="end"/>
            </w:r>
            <w:r w:rsidR="0079332F">
              <w:fldChar w:fldCharType="begin"/>
            </w:r>
            <w:r w:rsidR="0079332F">
              <w:instrText xml:space="preserve"> HYPERLINK "https://sites.reading.ac.uk/tel-support-for-students/2018/08/29/blackboard-assignment-has-my-submission-been-successful/" </w:instrText>
            </w:r>
            <w:r w:rsidR="0079332F">
              <w:fldChar w:fldCharType="separate"/>
            </w:r>
            <w:r w:rsidRPr="0079332F">
              <w:rPr>
                <w:rStyle w:val="Hyperlink"/>
              </w:rPr>
              <w:t>Blackboard Assignment – has my submission been successful?</w:t>
            </w:r>
          </w:p>
          <w:p w14:paraId="09D7EAF0" w14:textId="200A4C9C" w:rsidR="00AE12E9" w:rsidRPr="0079332F" w:rsidRDefault="0079332F" w:rsidP="00AE12E9">
            <w:pPr>
              <w:numPr>
                <w:ilvl w:val="1"/>
                <w:numId w:val="22"/>
              </w:numPr>
              <w:rPr>
                <w:rStyle w:val="Hyperlink"/>
              </w:rPr>
            </w:pPr>
            <w:r>
              <w:fldChar w:fldCharType="end"/>
            </w:r>
            <w:r>
              <w:fldChar w:fldCharType="begin"/>
            </w:r>
            <w:r>
              <w:instrText xml:space="preserve"> HYPERLINK "https://sites.reading.ac.uk/tel-support-for-students/2018/08/29/finding-submission-receipts-in-your-university-email-inbox/" </w:instrText>
            </w:r>
            <w:r>
              <w:fldChar w:fldCharType="separate"/>
            </w:r>
            <w:r w:rsidR="3AEDF96D" w:rsidRPr="0079332F">
              <w:rPr>
                <w:rStyle w:val="Hyperlink"/>
              </w:rPr>
              <w:t>Finding submission receipts in your University email inbox.</w:t>
            </w:r>
          </w:p>
          <w:p w14:paraId="598926EE" w14:textId="52BAB2EF" w:rsidR="00CD5F93" w:rsidRDefault="0079332F" w:rsidP="0079332F">
            <w:r>
              <w:lastRenderedPageBreak/>
              <w:fldChar w:fldCharType="end"/>
            </w:r>
          </w:p>
        </w:tc>
      </w:tr>
      <w:tr w:rsidR="00CD5F93" w14:paraId="5D35B4BE" w14:textId="77777777" w:rsidTr="3AEDF96D">
        <w:tblPrEx>
          <w:tblCellMar>
            <w:top w:w="0" w:type="dxa"/>
            <w:bottom w:w="0" w:type="dxa"/>
          </w:tblCellMar>
        </w:tblPrEx>
        <w:trPr>
          <w:trHeight w:val="557"/>
        </w:trPr>
        <w:tc>
          <w:tcPr>
            <w:tcW w:w="3256" w:type="dxa"/>
          </w:tcPr>
          <w:p w14:paraId="2953BE86" w14:textId="5892BB7E" w:rsidR="00CD5F93" w:rsidRPr="0086474B" w:rsidRDefault="67681DA0" w:rsidP="00E11EDA">
            <w:pPr>
              <w:rPr>
                <w:b/>
              </w:rPr>
            </w:pPr>
            <w:r w:rsidRPr="0086474B">
              <w:rPr>
                <w:b/>
              </w:rPr>
              <w:lastRenderedPageBreak/>
              <w:t>Good practice guidance</w:t>
            </w:r>
          </w:p>
        </w:tc>
        <w:tc>
          <w:tcPr>
            <w:tcW w:w="6195" w:type="dxa"/>
          </w:tcPr>
          <w:p w14:paraId="232B20A4" w14:textId="563D9996" w:rsidR="00C7475E" w:rsidRDefault="67681DA0" w:rsidP="003B72C6">
            <w:pPr>
              <w:numPr>
                <w:ilvl w:val="0"/>
                <w:numId w:val="22"/>
              </w:numPr>
            </w:pPr>
            <w:r>
              <w:t>See suggested good practice for students on submitting electronically in the ‘Sample statements and wording’ section below.</w:t>
            </w:r>
          </w:p>
          <w:p w14:paraId="1439F027" w14:textId="503560DA" w:rsidR="003B72C6" w:rsidRDefault="67681DA0" w:rsidP="003B72C6">
            <w:pPr>
              <w:numPr>
                <w:ilvl w:val="0"/>
                <w:numId w:val="22"/>
              </w:numPr>
            </w:pPr>
            <w:r>
              <w:t>Support guides:</w:t>
            </w:r>
          </w:p>
          <w:p w14:paraId="2AD1632A" w14:textId="0AC4721C" w:rsidR="003B72C6" w:rsidRDefault="0079332F" w:rsidP="001F2497">
            <w:pPr>
              <w:numPr>
                <w:ilvl w:val="1"/>
                <w:numId w:val="22"/>
              </w:numPr>
            </w:pPr>
            <w:hyperlink r:id="rId12" w:history="1">
              <w:r w:rsidR="003B72C6" w:rsidRPr="0079332F">
                <w:rPr>
                  <w:rStyle w:val="Hyperlink"/>
                </w:rPr>
                <w:t>Preparing for online submission: Blackboard assignment checklist.</w:t>
              </w:r>
            </w:hyperlink>
          </w:p>
          <w:p w14:paraId="1E5FBA42" w14:textId="761C565D" w:rsidR="003B72C6" w:rsidRPr="0079332F" w:rsidRDefault="0079332F" w:rsidP="001F2497">
            <w:pPr>
              <w:numPr>
                <w:ilvl w:val="1"/>
                <w:numId w:val="22"/>
              </w:numPr>
              <w:rPr>
                <w:rStyle w:val="Hyperlink"/>
              </w:rPr>
            </w:pPr>
            <w:r>
              <w:fldChar w:fldCharType="begin"/>
            </w:r>
            <w:r>
              <w:instrText xml:space="preserve"> HYPERLINK "https://sites.reading.ac.uk/tel-support-for-students/2018/08/30/turnitin-preparing-for-online-submission-turnitin-assignment-checklist/" </w:instrText>
            </w:r>
            <w:r>
              <w:fldChar w:fldCharType="separate"/>
            </w:r>
            <w:r w:rsidR="003B72C6" w:rsidRPr="0079332F">
              <w:rPr>
                <w:rStyle w:val="Hyperlink"/>
              </w:rPr>
              <w:t>Preparing for online submission: Turnitin assignment checklist.</w:t>
            </w:r>
          </w:p>
          <w:p w14:paraId="0CC0D846" w14:textId="06A04F9B" w:rsidR="00CD5F93" w:rsidRDefault="0079332F" w:rsidP="003B72C6">
            <w:r>
              <w:fldChar w:fldCharType="end"/>
            </w:r>
          </w:p>
        </w:tc>
      </w:tr>
      <w:tr w:rsidR="0011766D" w14:paraId="086808AE" w14:textId="77777777" w:rsidTr="3AEDF96D">
        <w:tblPrEx>
          <w:tblCellMar>
            <w:top w:w="0" w:type="dxa"/>
            <w:bottom w:w="0" w:type="dxa"/>
          </w:tblCellMar>
        </w:tblPrEx>
        <w:trPr>
          <w:trHeight w:val="699"/>
        </w:trPr>
        <w:tc>
          <w:tcPr>
            <w:tcW w:w="3256" w:type="dxa"/>
          </w:tcPr>
          <w:p w14:paraId="02D30CE9" w14:textId="4D8E98A0" w:rsidR="0011766D" w:rsidRPr="0086474B" w:rsidRDefault="67681DA0" w:rsidP="00E11EDA">
            <w:pPr>
              <w:rPr>
                <w:b/>
              </w:rPr>
            </w:pPr>
            <w:r w:rsidRPr="0086474B">
              <w:rPr>
                <w:b/>
              </w:rPr>
              <w:t>Technical submission issues</w:t>
            </w:r>
          </w:p>
        </w:tc>
        <w:tc>
          <w:tcPr>
            <w:tcW w:w="6195" w:type="dxa"/>
          </w:tcPr>
          <w:p w14:paraId="44BC0E20" w14:textId="04F86028" w:rsidR="004F4ED2" w:rsidRPr="00054F93" w:rsidRDefault="67681DA0" w:rsidP="004F4ED2">
            <w:pPr>
              <w:numPr>
                <w:ilvl w:val="0"/>
                <w:numId w:val="23"/>
              </w:numPr>
            </w:pPr>
            <w:r>
              <w:t>Who students contact if they are having technical difficulties submitting?</w:t>
            </w:r>
          </w:p>
          <w:p w14:paraId="7D76AB0D" w14:textId="77777777" w:rsidR="004F4ED2" w:rsidRPr="00054F93" w:rsidRDefault="67681DA0" w:rsidP="004F4ED2">
            <w:pPr>
              <w:numPr>
                <w:ilvl w:val="0"/>
                <w:numId w:val="23"/>
              </w:numPr>
            </w:pPr>
            <w:r>
              <w:t>What students need to do in the event of a University system failure.</w:t>
            </w:r>
          </w:p>
          <w:p w14:paraId="41002341" w14:textId="37A4D1CC" w:rsidR="0011766D" w:rsidRDefault="67681DA0" w:rsidP="00843656">
            <w:pPr>
              <w:numPr>
                <w:ilvl w:val="0"/>
                <w:numId w:val="23"/>
              </w:numPr>
            </w:pPr>
            <w:r>
              <w:t>Where to find student support for submitting online.</w:t>
            </w:r>
          </w:p>
          <w:p w14:paraId="6A64C289" w14:textId="22BBF8EA" w:rsidR="00843656" w:rsidRDefault="67681DA0" w:rsidP="00843656">
            <w:pPr>
              <w:numPr>
                <w:ilvl w:val="0"/>
                <w:numId w:val="23"/>
              </w:numPr>
            </w:pPr>
            <w:r>
              <w:t xml:space="preserve">Support guides: </w:t>
            </w:r>
            <w:hyperlink r:id="rId13" w:history="1">
              <w:r w:rsidRPr="0079332F">
                <w:rPr>
                  <w:rStyle w:val="Hyperlink"/>
                </w:rPr>
                <w:t>How to submit work o</w:t>
              </w:r>
              <w:r w:rsidRPr="0079332F">
                <w:rPr>
                  <w:rStyle w:val="Hyperlink"/>
                </w:rPr>
                <w:t>n</w:t>
              </w:r>
              <w:r w:rsidRPr="0079332F">
                <w:rPr>
                  <w:rStyle w:val="Hyperlink"/>
                </w:rPr>
                <w:t>line.</w:t>
              </w:r>
            </w:hyperlink>
          </w:p>
          <w:p w14:paraId="75A2FA44" w14:textId="5EB89624" w:rsidR="001E0C30" w:rsidRDefault="001E0C30" w:rsidP="001E0C30"/>
        </w:tc>
      </w:tr>
      <w:tr w:rsidR="005862CC" w14:paraId="5C48C93E" w14:textId="77777777" w:rsidTr="3AEDF96D">
        <w:tblPrEx>
          <w:tblCellMar>
            <w:top w:w="0" w:type="dxa"/>
            <w:bottom w:w="0" w:type="dxa"/>
          </w:tblCellMar>
        </w:tblPrEx>
        <w:trPr>
          <w:trHeight w:val="1404"/>
        </w:trPr>
        <w:tc>
          <w:tcPr>
            <w:tcW w:w="3256" w:type="dxa"/>
          </w:tcPr>
          <w:p w14:paraId="56CD7FDA" w14:textId="7896904C" w:rsidR="005862CC" w:rsidRPr="0086474B" w:rsidRDefault="67681DA0" w:rsidP="00E11EDA">
            <w:pPr>
              <w:rPr>
                <w:b/>
              </w:rPr>
            </w:pPr>
            <w:r w:rsidRPr="0086474B">
              <w:rPr>
                <w:b/>
              </w:rPr>
              <w:t>Late submissions</w:t>
            </w:r>
          </w:p>
        </w:tc>
        <w:tc>
          <w:tcPr>
            <w:tcW w:w="6195" w:type="dxa"/>
          </w:tcPr>
          <w:p w14:paraId="0A3D1EAD" w14:textId="78AFB9FC" w:rsidR="00E86479" w:rsidRDefault="67681DA0" w:rsidP="000F020D">
            <w:pPr>
              <w:numPr>
                <w:ilvl w:val="0"/>
                <w:numId w:val="24"/>
              </w:numPr>
            </w:pPr>
            <w:r>
              <w:t>Where should students submit late work.</w:t>
            </w:r>
          </w:p>
          <w:p w14:paraId="3B445846" w14:textId="364182A1" w:rsidR="000F020D" w:rsidRPr="000F020D" w:rsidRDefault="67681DA0" w:rsidP="00E86479">
            <w:pPr>
              <w:ind w:left="720"/>
            </w:pPr>
            <w:r>
              <w:t>(This is dependent on whether the School as a single submission point or a separate post-deadline submission point.)</w:t>
            </w:r>
          </w:p>
          <w:p w14:paraId="47FB387E" w14:textId="40B31C6D" w:rsidR="000F020D" w:rsidRPr="000F020D" w:rsidRDefault="67681DA0" w:rsidP="000F020D">
            <w:pPr>
              <w:numPr>
                <w:ilvl w:val="0"/>
                <w:numId w:val="24"/>
              </w:numPr>
            </w:pPr>
            <w:r>
              <w:t>How and when are ‘non-submitting’ students contacted.</w:t>
            </w:r>
          </w:p>
          <w:p w14:paraId="24AEADA8" w14:textId="77777777" w:rsidR="005862CC" w:rsidRDefault="005862CC" w:rsidP="00FD2622"/>
        </w:tc>
      </w:tr>
      <w:tr w:rsidR="001C5F6A" w14:paraId="2CDCCE42" w14:textId="77777777" w:rsidTr="3AEDF96D">
        <w:tblPrEx>
          <w:tblCellMar>
            <w:top w:w="0" w:type="dxa"/>
            <w:bottom w:w="0" w:type="dxa"/>
          </w:tblCellMar>
        </w:tblPrEx>
        <w:trPr>
          <w:trHeight w:val="1404"/>
        </w:trPr>
        <w:tc>
          <w:tcPr>
            <w:tcW w:w="3256" w:type="dxa"/>
          </w:tcPr>
          <w:p w14:paraId="3B2FB2C2" w14:textId="323011A4" w:rsidR="001C5F6A" w:rsidRPr="0086474B" w:rsidRDefault="67681DA0" w:rsidP="00E11EDA">
            <w:pPr>
              <w:rPr>
                <w:b/>
              </w:rPr>
            </w:pPr>
            <w:r w:rsidRPr="0086474B">
              <w:rPr>
                <w:b/>
              </w:rPr>
              <w:t>Special Learning Difficulties (SpLD) / Green stickers</w:t>
            </w:r>
          </w:p>
        </w:tc>
        <w:tc>
          <w:tcPr>
            <w:tcW w:w="6195" w:type="dxa"/>
          </w:tcPr>
          <w:p w14:paraId="77DDE502" w14:textId="77777777" w:rsidR="00D5628B" w:rsidRDefault="67681DA0" w:rsidP="009008E7">
            <w:pPr>
              <w:numPr>
                <w:ilvl w:val="0"/>
                <w:numId w:val="24"/>
              </w:numPr>
            </w:pPr>
            <w:r>
              <w:t>What is a green sticker and who receives them.</w:t>
            </w:r>
          </w:p>
          <w:p w14:paraId="1705E560" w14:textId="41519DDB" w:rsidR="00F5572A" w:rsidRDefault="67681DA0" w:rsidP="009008E7">
            <w:pPr>
              <w:numPr>
                <w:ilvl w:val="0"/>
                <w:numId w:val="24"/>
              </w:numPr>
            </w:pPr>
            <w:r>
              <w:t>How students include an electronic green sticker to their assignment.</w:t>
            </w:r>
          </w:p>
          <w:p w14:paraId="7321C0D5" w14:textId="4D01D0F8" w:rsidR="00843656" w:rsidRDefault="67681DA0" w:rsidP="009008E7">
            <w:pPr>
              <w:numPr>
                <w:ilvl w:val="0"/>
                <w:numId w:val="24"/>
              </w:numPr>
            </w:pPr>
            <w:r>
              <w:t xml:space="preserve">Support guides: </w:t>
            </w:r>
            <w:hyperlink r:id="rId14" w:history="1">
              <w:r w:rsidRPr="0079332F">
                <w:rPr>
                  <w:rStyle w:val="Hyperlink"/>
                </w:rPr>
                <w:t>Student green sticker instructions.</w:t>
              </w:r>
            </w:hyperlink>
          </w:p>
          <w:p w14:paraId="2FE98695" w14:textId="77777777" w:rsidR="001C5F6A" w:rsidRDefault="001C5F6A" w:rsidP="00843656">
            <w:pPr>
              <w:pStyle w:val="ListParagraph"/>
              <w:numPr>
                <w:ilvl w:val="0"/>
                <w:numId w:val="0"/>
              </w:numPr>
              <w:ind w:left="720"/>
            </w:pPr>
          </w:p>
        </w:tc>
      </w:tr>
      <w:tr w:rsidR="00747118" w14:paraId="5E72BFED" w14:textId="77777777" w:rsidTr="3AEDF96D">
        <w:tblPrEx>
          <w:tblCellMar>
            <w:top w:w="0" w:type="dxa"/>
            <w:bottom w:w="0" w:type="dxa"/>
          </w:tblCellMar>
        </w:tblPrEx>
        <w:trPr>
          <w:trHeight w:val="1404"/>
        </w:trPr>
        <w:tc>
          <w:tcPr>
            <w:tcW w:w="3256" w:type="dxa"/>
          </w:tcPr>
          <w:p w14:paraId="61B54142" w14:textId="413809AC" w:rsidR="00747118" w:rsidRPr="0086474B" w:rsidRDefault="67681DA0" w:rsidP="00E11EDA">
            <w:pPr>
              <w:rPr>
                <w:b/>
              </w:rPr>
            </w:pPr>
            <w:r w:rsidRPr="0086474B">
              <w:rPr>
                <w:b/>
              </w:rPr>
              <w:t>Extenuating circumstances</w:t>
            </w:r>
          </w:p>
        </w:tc>
        <w:tc>
          <w:tcPr>
            <w:tcW w:w="6195" w:type="dxa"/>
          </w:tcPr>
          <w:p w14:paraId="559EE171" w14:textId="0F9A1F6F" w:rsidR="00514EFA" w:rsidRDefault="67681DA0" w:rsidP="00425094">
            <w:pPr>
              <w:numPr>
                <w:ilvl w:val="0"/>
                <w:numId w:val="25"/>
              </w:numPr>
            </w:pPr>
            <w:r>
              <w:t xml:space="preserve">How and where students submit work online with an ECF </w:t>
            </w:r>
          </w:p>
          <w:p w14:paraId="3CA5AD0F" w14:textId="1E48457F" w:rsidR="00425094" w:rsidRPr="00425094" w:rsidRDefault="67681DA0" w:rsidP="00514EFA">
            <w:pPr>
              <w:ind w:left="720"/>
            </w:pPr>
            <w:r>
              <w:t xml:space="preserve">(This is dependent on whether the School as a single submission point or a separate post-deadline submission point.) </w:t>
            </w:r>
          </w:p>
          <w:p w14:paraId="019579EA" w14:textId="77777777" w:rsidR="00747118" w:rsidRDefault="00747118" w:rsidP="00FD2622"/>
        </w:tc>
      </w:tr>
      <w:tr w:rsidR="00747118" w14:paraId="54D9214B" w14:textId="77777777" w:rsidTr="3AEDF96D">
        <w:tblPrEx>
          <w:tblCellMar>
            <w:top w:w="0" w:type="dxa"/>
            <w:bottom w:w="0" w:type="dxa"/>
          </w:tblCellMar>
        </w:tblPrEx>
        <w:trPr>
          <w:trHeight w:val="1404"/>
        </w:trPr>
        <w:tc>
          <w:tcPr>
            <w:tcW w:w="3256" w:type="dxa"/>
          </w:tcPr>
          <w:p w14:paraId="5C48A57C" w14:textId="6C1971DE" w:rsidR="00747118" w:rsidRPr="0086474B" w:rsidRDefault="67681DA0" w:rsidP="00E11EDA">
            <w:pPr>
              <w:rPr>
                <w:b/>
              </w:rPr>
            </w:pPr>
            <w:r w:rsidRPr="0086474B">
              <w:rPr>
                <w:b/>
              </w:rPr>
              <w:t>Access and retention to work</w:t>
            </w:r>
          </w:p>
        </w:tc>
        <w:tc>
          <w:tcPr>
            <w:tcW w:w="6195" w:type="dxa"/>
          </w:tcPr>
          <w:p w14:paraId="4CECFB4C" w14:textId="55567698" w:rsidR="00AD7B37" w:rsidRPr="00AD7B37" w:rsidRDefault="67681DA0" w:rsidP="00AD7B37">
            <w:pPr>
              <w:numPr>
                <w:ilvl w:val="0"/>
                <w:numId w:val="25"/>
              </w:numPr>
            </w:pPr>
            <w:r>
              <w:t xml:space="preserve">Students retain access to their submitted work on Blackboard for as long as they are a student with the University. </w:t>
            </w:r>
          </w:p>
          <w:p w14:paraId="3A7161A9" w14:textId="77777777" w:rsidR="00AD7B37" w:rsidRPr="00AD7B37" w:rsidRDefault="67681DA0" w:rsidP="00AD7B37">
            <w:pPr>
              <w:numPr>
                <w:ilvl w:val="0"/>
                <w:numId w:val="25"/>
              </w:numPr>
            </w:pPr>
            <w:r>
              <w:t>Previously submitted and marked work can be viewed online or downloaded at any time.</w:t>
            </w:r>
          </w:p>
          <w:p w14:paraId="2ABC5C13" w14:textId="274B604F" w:rsidR="00AD7B37" w:rsidRPr="00AD7B37" w:rsidRDefault="67681DA0" w:rsidP="00AD7B37">
            <w:pPr>
              <w:numPr>
                <w:ilvl w:val="0"/>
                <w:numId w:val="25"/>
              </w:numPr>
            </w:pPr>
            <w:r>
              <w:lastRenderedPageBreak/>
              <w:t>Students should download a copy of their work before they leave the University, if needed, for their own records.</w:t>
            </w:r>
          </w:p>
          <w:p w14:paraId="172509EA" w14:textId="77777777" w:rsidR="00AD7B37" w:rsidRPr="00AD7B37" w:rsidRDefault="67681DA0" w:rsidP="00AD7B37">
            <w:pPr>
              <w:numPr>
                <w:ilvl w:val="0"/>
                <w:numId w:val="25"/>
              </w:numPr>
            </w:pPr>
            <w:r>
              <w:t>The University reserves the right to retain coursework for the purposes of review.</w:t>
            </w:r>
          </w:p>
          <w:p w14:paraId="02FA14A7" w14:textId="77777777" w:rsidR="00AD7B37" w:rsidRPr="00AD7B37" w:rsidRDefault="67681DA0" w:rsidP="00AD7B37">
            <w:pPr>
              <w:numPr>
                <w:ilvl w:val="0"/>
                <w:numId w:val="25"/>
              </w:numPr>
            </w:pPr>
            <w:r>
              <w:t>Work is held online securely and confidentiality is observed.</w:t>
            </w:r>
          </w:p>
          <w:p w14:paraId="6A017457" w14:textId="77777777" w:rsidR="00747118" w:rsidRDefault="00747118" w:rsidP="00FD2622"/>
        </w:tc>
      </w:tr>
      <w:tr w:rsidR="00747118" w14:paraId="7F432735" w14:textId="77777777" w:rsidTr="3AEDF96D">
        <w:tblPrEx>
          <w:tblCellMar>
            <w:top w:w="0" w:type="dxa"/>
            <w:bottom w:w="0" w:type="dxa"/>
          </w:tblCellMar>
        </w:tblPrEx>
        <w:trPr>
          <w:trHeight w:val="1404"/>
        </w:trPr>
        <w:tc>
          <w:tcPr>
            <w:tcW w:w="3256" w:type="dxa"/>
          </w:tcPr>
          <w:p w14:paraId="42918579" w14:textId="2CE25C8D" w:rsidR="00747118" w:rsidRPr="0086474B" w:rsidRDefault="67681DA0" w:rsidP="00E11EDA">
            <w:pPr>
              <w:rPr>
                <w:b/>
              </w:rPr>
            </w:pPr>
            <w:r w:rsidRPr="0086474B">
              <w:rPr>
                <w:b/>
              </w:rPr>
              <w:lastRenderedPageBreak/>
              <w:t>Marks and feedback</w:t>
            </w:r>
          </w:p>
        </w:tc>
        <w:tc>
          <w:tcPr>
            <w:tcW w:w="6195" w:type="dxa"/>
          </w:tcPr>
          <w:p w14:paraId="15361BD3" w14:textId="45F922FF" w:rsidR="00D212CD" w:rsidRPr="00D212CD" w:rsidRDefault="67681DA0" w:rsidP="00D212CD">
            <w:pPr>
              <w:numPr>
                <w:ilvl w:val="0"/>
                <w:numId w:val="25"/>
              </w:numPr>
            </w:pPr>
            <w:r>
              <w:t>Marks and feedback are made available within 15 working days after the due date. (Indicate any exceptions to the TAT.)</w:t>
            </w:r>
          </w:p>
          <w:p w14:paraId="57D6209A" w14:textId="77777777" w:rsidR="00D212CD" w:rsidRPr="00D212CD" w:rsidRDefault="67681DA0" w:rsidP="00D212CD">
            <w:pPr>
              <w:numPr>
                <w:ilvl w:val="0"/>
                <w:numId w:val="25"/>
              </w:numPr>
            </w:pPr>
            <w:r>
              <w:t>Marks and feedback can be accessed from within a course using the ‘My Grades’ link.</w:t>
            </w:r>
          </w:p>
          <w:p w14:paraId="4CADA191" w14:textId="0173820D" w:rsidR="00D212CD" w:rsidRDefault="67681DA0" w:rsidP="00D212CD">
            <w:pPr>
              <w:numPr>
                <w:ilvl w:val="0"/>
                <w:numId w:val="25"/>
              </w:numPr>
            </w:pPr>
            <w:r>
              <w:t>The mark is provisional and subject to change due to moderation, including the application of late penalties.</w:t>
            </w:r>
          </w:p>
          <w:p w14:paraId="4750DBB4" w14:textId="435B0FD7" w:rsidR="004D77B2" w:rsidRPr="00D212CD" w:rsidRDefault="67681DA0" w:rsidP="00D212CD">
            <w:pPr>
              <w:numPr>
                <w:ilvl w:val="0"/>
                <w:numId w:val="25"/>
              </w:numPr>
            </w:pPr>
            <w:r>
              <w:t>Marks shown in Blackboard may be different to those shown in RISIS. Marks in RISIS include the application of late penalties (and changes following moderation, if done after 15 days).</w:t>
            </w:r>
          </w:p>
          <w:p w14:paraId="3C1C078D" w14:textId="790DB75A" w:rsidR="00D212CD" w:rsidRDefault="67681DA0" w:rsidP="00D212CD">
            <w:pPr>
              <w:numPr>
                <w:ilvl w:val="0"/>
                <w:numId w:val="25"/>
              </w:numPr>
            </w:pPr>
            <w:r>
              <w:t>If the Support Centre notifies students when marks and feedback are ready, (e.g. send an email).</w:t>
            </w:r>
          </w:p>
          <w:p w14:paraId="30538A8F" w14:textId="63A27F1F" w:rsidR="00843656" w:rsidRDefault="67681DA0" w:rsidP="00D212CD">
            <w:pPr>
              <w:numPr>
                <w:ilvl w:val="0"/>
                <w:numId w:val="25"/>
              </w:numPr>
            </w:pPr>
            <w:r>
              <w:t>Blackboard notifies students automatically when marks and feedback is available under My Grades in the Global Navigation.</w:t>
            </w:r>
          </w:p>
          <w:p w14:paraId="6B84B6FB" w14:textId="73F04A36" w:rsidR="00843656" w:rsidRDefault="67681DA0" w:rsidP="00D212CD">
            <w:pPr>
              <w:numPr>
                <w:ilvl w:val="0"/>
                <w:numId w:val="25"/>
              </w:numPr>
            </w:pPr>
            <w:r>
              <w:t>Access marks and feedback by going to your module on Blackboard and click My Grades.</w:t>
            </w:r>
          </w:p>
          <w:p w14:paraId="4E485333" w14:textId="30587CBB" w:rsidR="00843656" w:rsidRDefault="67681DA0" w:rsidP="00D212CD">
            <w:pPr>
              <w:numPr>
                <w:ilvl w:val="0"/>
                <w:numId w:val="25"/>
              </w:numPr>
            </w:pPr>
            <w:r>
              <w:t>Exam marks are not shown in Blackboard and can be found in RISIS</w:t>
            </w:r>
          </w:p>
          <w:p w14:paraId="546EDCF8" w14:textId="77777777" w:rsidR="00747118" w:rsidRDefault="67681DA0" w:rsidP="0079332F">
            <w:pPr>
              <w:numPr>
                <w:ilvl w:val="0"/>
                <w:numId w:val="25"/>
              </w:numPr>
            </w:pPr>
            <w:r>
              <w:t xml:space="preserve">Support guides: </w:t>
            </w:r>
          </w:p>
          <w:p w14:paraId="153DA0DA" w14:textId="366DC13B" w:rsidR="0079332F" w:rsidRDefault="0079332F" w:rsidP="0079332F">
            <w:pPr>
              <w:numPr>
                <w:ilvl w:val="1"/>
                <w:numId w:val="25"/>
              </w:numPr>
            </w:pPr>
            <w:hyperlink r:id="rId15" w:history="1">
              <w:r w:rsidRPr="0079332F">
                <w:rPr>
                  <w:rStyle w:val="Hyperlink"/>
                </w:rPr>
                <w:t>Turnitin: View marks and feedback</w:t>
              </w:r>
            </w:hyperlink>
          </w:p>
          <w:p w14:paraId="63BA5B08" w14:textId="2880073D" w:rsidR="0079332F" w:rsidRDefault="0079332F" w:rsidP="0079332F">
            <w:pPr>
              <w:numPr>
                <w:ilvl w:val="1"/>
                <w:numId w:val="25"/>
              </w:numPr>
            </w:pPr>
            <w:hyperlink r:id="rId16" w:history="1">
              <w:r w:rsidRPr="0079332F">
                <w:rPr>
                  <w:rStyle w:val="Hyperlink"/>
                </w:rPr>
                <w:t>Blackboard Assignment: View marks and feedback</w:t>
              </w:r>
            </w:hyperlink>
          </w:p>
        </w:tc>
      </w:tr>
    </w:tbl>
    <w:p w14:paraId="07B7EA44" w14:textId="49C625FA" w:rsidR="00D131C8" w:rsidRDefault="00D131C8" w:rsidP="00B70A88"/>
    <w:p w14:paraId="51ABB645" w14:textId="77777777" w:rsidR="00D131C8" w:rsidRDefault="00D131C8">
      <w:pPr>
        <w:spacing w:line="280" w:lineRule="exact"/>
      </w:pPr>
      <w:r>
        <w:br w:type="page"/>
      </w:r>
    </w:p>
    <w:p w14:paraId="09C79C5C" w14:textId="77777777" w:rsidR="00E86192" w:rsidRDefault="00E86192" w:rsidP="00B70A88"/>
    <w:p w14:paraId="55E9584A" w14:textId="0889CCB1" w:rsidR="00A23506" w:rsidRDefault="00DA3107" w:rsidP="67681DA0">
      <w:pPr>
        <w:rPr>
          <w:rFonts w:ascii="Effra" w:hAnsi="Effra" w:cs="Arial"/>
          <w:b/>
          <w:bCs/>
          <w:sz w:val="36"/>
          <w:szCs w:val="36"/>
          <w:lang w:eastAsia="en-US"/>
        </w:rPr>
      </w:pPr>
      <w:r>
        <w:rPr>
          <w:rFonts w:ascii="Effra" w:hAnsi="Effra" w:cs="Arial"/>
          <w:b/>
          <w:bCs/>
          <w:kern w:val="32"/>
          <w:sz w:val="36"/>
          <w:szCs w:val="36"/>
          <w:lang w:eastAsia="en-US"/>
        </w:rPr>
        <w:t>S</w:t>
      </w:r>
      <w:r w:rsidR="003F4D11">
        <w:rPr>
          <w:rFonts w:ascii="Effra" w:hAnsi="Effra" w:cs="Arial"/>
          <w:b/>
          <w:bCs/>
          <w:kern w:val="32"/>
          <w:sz w:val="36"/>
          <w:szCs w:val="36"/>
          <w:lang w:eastAsia="en-US"/>
        </w:rPr>
        <w:t xml:space="preserve">ample </w:t>
      </w:r>
      <w:r w:rsidR="00A23506">
        <w:rPr>
          <w:rFonts w:ascii="Effra" w:hAnsi="Effra" w:cs="Arial"/>
          <w:b/>
          <w:bCs/>
          <w:kern w:val="32"/>
          <w:sz w:val="36"/>
          <w:szCs w:val="36"/>
          <w:lang w:eastAsia="en-US"/>
        </w:rPr>
        <w:t>statements and wording</w:t>
      </w:r>
    </w:p>
    <w:p w14:paraId="7FB855B0" w14:textId="0E681B1F" w:rsidR="004B20F0" w:rsidRDefault="67681DA0" w:rsidP="004B20F0">
      <w:r>
        <w:t xml:space="preserve">The following are examples taken from existing handbooks / briefcases or suggested wording that can be </w:t>
      </w:r>
      <w:r w:rsidR="001F2497">
        <w:t xml:space="preserve">used as a starting point and </w:t>
      </w:r>
      <w:r>
        <w:t>adapted, as appropriate, for the local requirements of the School or Department.</w:t>
      </w:r>
      <w:r w:rsidR="001F2497">
        <w:t xml:space="preserve"> </w:t>
      </w:r>
    </w:p>
    <w:p w14:paraId="7C549F8C" w14:textId="77777777" w:rsidR="00AB7252" w:rsidRDefault="00AB7252" w:rsidP="004B20F0"/>
    <w:tbl>
      <w:tblPr>
        <w:tblStyle w:val="TableGrid"/>
        <w:tblW w:w="0" w:type="auto"/>
        <w:tblCellMar>
          <w:top w:w="85" w:type="dxa"/>
          <w:bottom w:w="85" w:type="dxa"/>
        </w:tblCellMar>
        <w:tblLook w:val="04A0" w:firstRow="1" w:lastRow="0" w:firstColumn="1" w:lastColumn="0" w:noHBand="0" w:noVBand="1"/>
      </w:tblPr>
      <w:tblGrid>
        <w:gridCol w:w="9451"/>
      </w:tblGrid>
      <w:tr w:rsidR="00DA3107" w:rsidRPr="004E567C" w14:paraId="1349BFD0" w14:textId="77777777" w:rsidTr="007618C5">
        <w:tc>
          <w:tcPr>
            <w:tcW w:w="9451" w:type="dxa"/>
            <w:shd w:val="clear" w:color="auto" w:fill="D9D9D9" w:themeFill="background1" w:themeFillShade="D9"/>
          </w:tcPr>
          <w:p w14:paraId="438D001A" w14:textId="100C15D9" w:rsidR="00DA3107" w:rsidRPr="004E567C" w:rsidRDefault="67681DA0" w:rsidP="67681DA0">
            <w:pPr>
              <w:rPr>
                <w:b/>
                <w:bCs/>
              </w:rPr>
            </w:pPr>
            <w:r w:rsidRPr="67681DA0">
              <w:rPr>
                <w:b/>
                <w:bCs/>
              </w:rPr>
              <w:t>Introduction / overview</w:t>
            </w:r>
          </w:p>
        </w:tc>
      </w:tr>
      <w:tr w:rsidR="004E567C" w14:paraId="5FDB7218" w14:textId="77777777" w:rsidTr="67681DA0">
        <w:tc>
          <w:tcPr>
            <w:tcW w:w="9451" w:type="dxa"/>
          </w:tcPr>
          <w:p w14:paraId="47107A51" w14:textId="77777777" w:rsidR="004E567C" w:rsidRDefault="67681DA0" w:rsidP="00DD4776">
            <w:pPr>
              <w:numPr>
                <w:ilvl w:val="0"/>
                <w:numId w:val="25"/>
              </w:numPr>
            </w:pPr>
            <w:r>
              <w:t>All coursework is submitted electronically in Blackboard, unless otherwise stated. Follow the specific instructions for each assessment within your modules on Blackboard and as laid out by your lecturer. Always read the instructions. Some instructions may require you to do different things depending on the type of assignment and online submission tool you need to use.</w:t>
            </w:r>
          </w:p>
          <w:p w14:paraId="6CFA7806" w14:textId="77777777" w:rsidR="004E567C" w:rsidRDefault="004E567C" w:rsidP="004E567C"/>
        </w:tc>
      </w:tr>
      <w:tr w:rsidR="004E567C" w:rsidRPr="005E476C" w14:paraId="1558876E" w14:textId="77777777" w:rsidTr="007618C5">
        <w:tc>
          <w:tcPr>
            <w:tcW w:w="9451" w:type="dxa"/>
            <w:shd w:val="clear" w:color="auto" w:fill="D9D9D9" w:themeFill="background1" w:themeFillShade="D9"/>
          </w:tcPr>
          <w:p w14:paraId="0F50444A" w14:textId="7D6AF5B0" w:rsidR="004E567C" w:rsidRPr="005E476C" w:rsidRDefault="67681DA0" w:rsidP="004E567C">
            <w:pPr>
              <w:rPr>
                <w:b/>
              </w:rPr>
            </w:pPr>
            <w:r w:rsidRPr="005E476C">
              <w:rPr>
                <w:b/>
              </w:rPr>
              <w:t>Submission options</w:t>
            </w:r>
          </w:p>
        </w:tc>
      </w:tr>
      <w:tr w:rsidR="004E567C" w14:paraId="445C4C27" w14:textId="77777777" w:rsidTr="67681DA0">
        <w:tc>
          <w:tcPr>
            <w:tcW w:w="9451" w:type="dxa"/>
          </w:tcPr>
          <w:p w14:paraId="51A87A9D" w14:textId="55D26513" w:rsidR="00875E78" w:rsidRPr="00F75C9E" w:rsidRDefault="008F7DC7" w:rsidP="00D24340">
            <w:pPr>
              <w:numPr>
                <w:ilvl w:val="0"/>
                <w:numId w:val="15"/>
              </w:numPr>
            </w:pPr>
            <w:r w:rsidRPr="00875E78">
              <w:rPr>
                <w:bCs/>
              </w:rPr>
              <w:t>Once the deadline has passed the submission area will automatically close, even if you have already started your upload, and you will be required to upload your work to the late Submission area</w:t>
            </w:r>
          </w:p>
          <w:p w14:paraId="44693759" w14:textId="128307FF" w:rsidR="00570133" w:rsidRDefault="00570133" w:rsidP="0084737B">
            <w:pPr>
              <w:numPr>
                <w:ilvl w:val="0"/>
                <w:numId w:val="15"/>
              </w:numPr>
            </w:pPr>
            <w:r>
              <w:t>Should you want to</w:t>
            </w:r>
            <w:r>
              <w:rPr>
                <w:rFonts w:ascii="Arial" w:hAnsi="Arial" w:cs="Arial"/>
              </w:rPr>
              <w:t> </w:t>
            </w:r>
            <w:r>
              <w:t>practice</w:t>
            </w:r>
            <w:r>
              <w:rPr>
                <w:rFonts w:ascii="Arial" w:hAnsi="Arial" w:cs="Arial"/>
              </w:rPr>
              <w:t> </w:t>
            </w:r>
            <w:r>
              <w:t>uploading your assignment all of the submission points are set up so that you can upload your work multiple times before the deadline.</w:t>
            </w:r>
            <w:r>
              <w:rPr>
                <w:rFonts w:ascii="Arial" w:hAnsi="Arial" w:cs="Arial"/>
              </w:rPr>
              <w:t> </w:t>
            </w:r>
            <w:r>
              <w:t xml:space="preserve"> The purpose of this is to allow you to practice the upload and should you wish to do so, to check Similarity reports before the deadline. </w:t>
            </w:r>
          </w:p>
          <w:p w14:paraId="1887EAFA" w14:textId="724DA5EB" w:rsidR="0084737B" w:rsidRPr="00875E78" w:rsidRDefault="0084737B" w:rsidP="0023193C">
            <w:pPr>
              <w:numPr>
                <w:ilvl w:val="0"/>
                <w:numId w:val="15"/>
              </w:numPr>
            </w:pPr>
            <w:r>
              <w:t>When submitting to Turnitin</w:t>
            </w:r>
            <w:r w:rsidR="00570133">
              <w:t xml:space="preserve"> each time you upload,</w:t>
            </w:r>
            <w:r w:rsidR="00570133">
              <w:rPr>
                <w:rFonts w:ascii="Arial" w:hAnsi="Arial" w:cs="Arial"/>
              </w:rPr>
              <w:t> </w:t>
            </w:r>
            <w:r w:rsidR="00570133">
              <w:t>your latest version will replace the previous one,</w:t>
            </w:r>
            <w:r w:rsidR="00570133">
              <w:rPr>
                <w:rFonts w:ascii="Arial" w:hAnsi="Arial" w:cs="Arial"/>
              </w:rPr>
              <w:t> </w:t>
            </w:r>
            <w:r w:rsidR="00570133">
              <w:t>so make sure that you have uploaded the correct and final version before the deadline,</w:t>
            </w:r>
            <w:r w:rsidR="00570133">
              <w:rPr>
                <w:rFonts w:ascii="Arial" w:hAnsi="Arial" w:cs="Arial"/>
              </w:rPr>
              <w:t> </w:t>
            </w:r>
            <w:r w:rsidR="00570133">
              <w:t>as</w:t>
            </w:r>
            <w:r w:rsidR="00570133">
              <w:rPr>
                <w:rFonts w:ascii="Arial" w:hAnsi="Arial" w:cs="Arial"/>
              </w:rPr>
              <w:t> </w:t>
            </w:r>
            <w:r w:rsidR="00570133">
              <w:t>the version that is submitted when the deadline arrives,</w:t>
            </w:r>
            <w:r w:rsidR="00570133">
              <w:rPr>
                <w:rFonts w:ascii="Arial" w:hAnsi="Arial" w:cs="Arial"/>
              </w:rPr>
              <w:t> </w:t>
            </w:r>
            <w:r w:rsidR="00570133">
              <w:t>will be the one that will be marked.</w:t>
            </w:r>
            <w:r w:rsidR="00570133">
              <w:rPr>
                <w:rFonts w:ascii="Arial" w:hAnsi="Arial" w:cs="Arial"/>
              </w:rPr>
              <w:t> </w:t>
            </w:r>
            <w:r w:rsidR="00570133">
              <w:t>You will be unable to upload again once the deadline has passed.</w:t>
            </w:r>
          </w:p>
          <w:p w14:paraId="303CFB3A" w14:textId="6CF016D2" w:rsidR="00D24340" w:rsidRDefault="00D24340" w:rsidP="00D24340">
            <w:pPr>
              <w:numPr>
                <w:ilvl w:val="0"/>
                <w:numId w:val="15"/>
              </w:numPr>
            </w:pPr>
            <w:r>
              <w:t>When submission points are made available to allow students to submit.</w:t>
            </w:r>
          </w:p>
          <w:p w14:paraId="2E7EB304" w14:textId="77777777" w:rsidR="00D24340" w:rsidRPr="00A47523" w:rsidRDefault="00D24340" w:rsidP="00D24340">
            <w:pPr>
              <w:numPr>
                <w:ilvl w:val="0"/>
                <w:numId w:val="15"/>
              </w:numPr>
            </w:pPr>
            <w:r>
              <w:t>When and if submission points are hidden following the due date.</w:t>
            </w:r>
          </w:p>
          <w:p w14:paraId="4DA67D37" w14:textId="77777777" w:rsidR="00D24340" w:rsidRPr="00A47523" w:rsidRDefault="00D24340" w:rsidP="00D24340">
            <w:pPr>
              <w:numPr>
                <w:ilvl w:val="0"/>
                <w:numId w:val="15"/>
              </w:numPr>
            </w:pPr>
            <w:r>
              <w:t>If there is a single submission point or two separate submission points for on-time and post deadline submissions.</w:t>
            </w:r>
          </w:p>
          <w:p w14:paraId="071E7BE1" w14:textId="77777777" w:rsidR="00D24340" w:rsidRPr="00A47523" w:rsidRDefault="00D24340" w:rsidP="00D24340">
            <w:pPr>
              <w:numPr>
                <w:ilvl w:val="0"/>
                <w:numId w:val="15"/>
              </w:numPr>
            </w:pPr>
            <w:r>
              <w:t>If students can submit drafts.</w:t>
            </w:r>
          </w:p>
          <w:p w14:paraId="3783127F" w14:textId="77777777" w:rsidR="00D24340" w:rsidRPr="00A47523" w:rsidRDefault="00D24340" w:rsidP="00D24340">
            <w:pPr>
              <w:numPr>
                <w:ilvl w:val="0"/>
                <w:numId w:val="15"/>
              </w:numPr>
            </w:pPr>
            <w:r>
              <w:t>If students are allowed to re-submit work before the deadline or if they only allowed a single final submission.</w:t>
            </w:r>
          </w:p>
          <w:p w14:paraId="3A696EF9" w14:textId="77777777" w:rsidR="00D24340" w:rsidRDefault="00D24340" w:rsidP="00D24340">
            <w:pPr>
              <w:numPr>
                <w:ilvl w:val="0"/>
                <w:numId w:val="15"/>
              </w:numPr>
            </w:pPr>
            <w:r>
              <w:t>When and why post deadline submission points appear and disappear for Blackboard assignments. (Only relevant when using two submission points for on-time and post deadline to control access.)</w:t>
            </w:r>
          </w:p>
          <w:p w14:paraId="1370FD48" w14:textId="77777777" w:rsidR="004E567C" w:rsidRDefault="004E567C" w:rsidP="004E567C"/>
          <w:p w14:paraId="61E0BD22" w14:textId="77777777" w:rsidR="00D131C8" w:rsidRDefault="00D131C8" w:rsidP="004E567C"/>
          <w:p w14:paraId="357E2B9F" w14:textId="3E411573" w:rsidR="00D131C8" w:rsidRDefault="00D131C8" w:rsidP="004E567C"/>
        </w:tc>
      </w:tr>
      <w:tr w:rsidR="004E567C" w:rsidRPr="005E476C" w14:paraId="48C3CBD0" w14:textId="77777777" w:rsidTr="007618C5">
        <w:tc>
          <w:tcPr>
            <w:tcW w:w="9451" w:type="dxa"/>
            <w:shd w:val="clear" w:color="auto" w:fill="D9D9D9" w:themeFill="background1" w:themeFillShade="D9"/>
          </w:tcPr>
          <w:p w14:paraId="2F396AD2" w14:textId="07EC550C" w:rsidR="004E567C" w:rsidRPr="005E476C" w:rsidRDefault="67681DA0" w:rsidP="004E567C">
            <w:pPr>
              <w:rPr>
                <w:b/>
              </w:rPr>
            </w:pPr>
            <w:r w:rsidRPr="005E476C">
              <w:rPr>
                <w:b/>
              </w:rPr>
              <w:t>Similarity Reporting (Turnitin)</w:t>
            </w:r>
          </w:p>
        </w:tc>
      </w:tr>
      <w:tr w:rsidR="004E567C" w14:paraId="35BBA483" w14:textId="77777777" w:rsidTr="67681DA0">
        <w:tc>
          <w:tcPr>
            <w:tcW w:w="9451" w:type="dxa"/>
          </w:tcPr>
          <w:p w14:paraId="380C3B67" w14:textId="2F91FE04" w:rsidR="00BC4856" w:rsidRDefault="00EB329A" w:rsidP="008164D7">
            <w:pPr>
              <w:numPr>
                <w:ilvl w:val="0"/>
                <w:numId w:val="25"/>
              </w:numPr>
            </w:pPr>
            <w:r w:rsidRPr="00EB329A">
              <w:lastRenderedPageBreak/>
              <w:t>Turnitin is a tool that can be used to help check students' work for improper citation and potential plagiarism. Work (assignments, reports or essays) entered into it will return a</w:t>
            </w:r>
            <w:r w:rsidR="00BA0EC0">
              <w:t xml:space="preserve"> similarity </w:t>
            </w:r>
            <w:r w:rsidRPr="00EB329A">
              <w:t>report, a review of textual similarity based on a comparison with online sources, an archive of previous submissions to Turnitin, and anything else in Turnitin's database. The report features a</w:t>
            </w:r>
            <w:r w:rsidR="005E64D8">
              <w:t xml:space="preserve"> percentage</w:t>
            </w:r>
            <w:r w:rsidRPr="00EB329A">
              <w:t xml:space="preserve"> similarity index for the number of matches it has found during the comparison.</w:t>
            </w:r>
          </w:p>
          <w:p w14:paraId="21D171C0" w14:textId="77777777" w:rsidR="00410F1C" w:rsidRDefault="00EB329A" w:rsidP="008164D7">
            <w:pPr>
              <w:numPr>
                <w:ilvl w:val="0"/>
                <w:numId w:val="25"/>
              </w:numPr>
            </w:pPr>
            <w:r w:rsidRPr="00EB329A">
              <w:t xml:space="preserve">The similarity index is only an indication of the quantity of text that matches other sources. It is not expected that this will ever be zero, since cover sheets, assignment titles, direct quotation of passages of text and properly formatted references will all appear to the Turnitin system to be directly reproduced text. </w:t>
            </w:r>
          </w:p>
          <w:p w14:paraId="172843BC" w14:textId="4730E425" w:rsidR="00FF6738" w:rsidRDefault="009042F6" w:rsidP="008164D7">
            <w:pPr>
              <w:numPr>
                <w:ilvl w:val="0"/>
                <w:numId w:val="25"/>
              </w:numPr>
            </w:pPr>
            <w:r w:rsidRPr="008164D7">
              <w:t>The Similarity Report does not attempt to judge whether plagiarism has occurred</w:t>
            </w:r>
            <w:r w:rsidRPr="009042F6">
              <w:t xml:space="preserve">. It only highlights text that matches another source. </w:t>
            </w:r>
            <w:r w:rsidR="008164D7">
              <w:t xml:space="preserve">The member of staff marking your work will carefully interpret the report. Any </w:t>
            </w:r>
            <w:r w:rsidRPr="009042F6">
              <w:t>decision of plagiarism remains the academic judgment of</w:t>
            </w:r>
            <w:r w:rsidR="008164D7">
              <w:t xml:space="preserve"> your lecturer</w:t>
            </w:r>
            <w:r w:rsidRPr="009042F6">
              <w:t>.</w:t>
            </w:r>
          </w:p>
          <w:p w14:paraId="5637CCE1" w14:textId="220439C0" w:rsidR="008164D7" w:rsidRDefault="008164D7" w:rsidP="008164D7">
            <w:pPr>
              <w:ind w:left="360"/>
            </w:pPr>
          </w:p>
        </w:tc>
      </w:tr>
      <w:tr w:rsidR="004E567C" w:rsidRPr="005E476C" w14:paraId="7D6048A8" w14:textId="77777777" w:rsidTr="007618C5">
        <w:tc>
          <w:tcPr>
            <w:tcW w:w="9451" w:type="dxa"/>
            <w:shd w:val="clear" w:color="auto" w:fill="D9D9D9" w:themeFill="background1" w:themeFillShade="D9"/>
          </w:tcPr>
          <w:p w14:paraId="7DFD66DE" w14:textId="3C6BA7AE" w:rsidR="004E567C" w:rsidRPr="005E476C" w:rsidRDefault="67681DA0" w:rsidP="004E567C">
            <w:pPr>
              <w:rPr>
                <w:b/>
              </w:rPr>
            </w:pPr>
            <w:r w:rsidRPr="005E476C">
              <w:rPr>
                <w:b/>
              </w:rPr>
              <w:t>Academic Integrity</w:t>
            </w:r>
          </w:p>
        </w:tc>
      </w:tr>
      <w:tr w:rsidR="004E567C" w14:paraId="5C19D4D9" w14:textId="77777777" w:rsidTr="67681DA0">
        <w:tc>
          <w:tcPr>
            <w:tcW w:w="9451" w:type="dxa"/>
          </w:tcPr>
          <w:p w14:paraId="67C1C480" w14:textId="4B6A6DFD" w:rsidR="005E2E38" w:rsidRDefault="005E2E38" w:rsidP="005E2E38">
            <w:pPr>
              <w:ind w:left="360" w:hanging="360"/>
            </w:pPr>
            <w:r>
              <w:t>Official statements from University policy.</w:t>
            </w:r>
          </w:p>
          <w:p w14:paraId="26EF58A2" w14:textId="45AF0E3B" w:rsidR="004B7302" w:rsidRPr="004B7302" w:rsidRDefault="004B7302" w:rsidP="008D7262">
            <w:pPr>
              <w:pStyle w:val="ListParagraph"/>
              <w:numPr>
                <w:ilvl w:val="0"/>
                <w:numId w:val="36"/>
              </w:numPr>
            </w:pPr>
            <w:r>
              <w:t>T</w:t>
            </w:r>
            <w:r w:rsidRPr="004B7302">
              <w:t>he University’s definition of plagiarism:</w:t>
            </w:r>
          </w:p>
          <w:p w14:paraId="47281266" w14:textId="387533C4" w:rsidR="004B7302" w:rsidRPr="004B7302" w:rsidRDefault="004B7302" w:rsidP="005E2E38">
            <w:pPr>
              <w:ind w:left="360"/>
            </w:pPr>
            <w:r w:rsidRPr="004B7302">
              <w:t>For the purposes of [the academic misconduct] regulations, plagiarism is defined as the fraudulent representation of another’s work as one’s own. This applies whatever the source of the material (for example, a published source, the web, or the work of another), whether the material is copied word for word or paraphrased, and whatever the extent of the material used. Wilful and deliberate disregard for good academic practice in respect of attribution of material will be construed as plagiarism.</w:t>
            </w:r>
          </w:p>
          <w:p w14:paraId="67569AD5" w14:textId="2743ABA1" w:rsidR="004B7302" w:rsidRPr="004B7302" w:rsidRDefault="004B7302" w:rsidP="004B7302"/>
          <w:p w14:paraId="007EDE09" w14:textId="6D3BB9E7" w:rsidR="004B7302" w:rsidRPr="004B7302" w:rsidRDefault="004B7302" w:rsidP="008D7262">
            <w:pPr>
              <w:pStyle w:val="ListParagraph"/>
              <w:numPr>
                <w:ilvl w:val="0"/>
                <w:numId w:val="35"/>
              </w:numPr>
            </w:pPr>
            <w:r>
              <w:t>T</w:t>
            </w:r>
            <w:r w:rsidRPr="004B7302">
              <w:t>he following statement (or a statement closely modelled on the following):</w:t>
            </w:r>
          </w:p>
          <w:p w14:paraId="1E18AE07" w14:textId="034FAD64" w:rsidR="004B7302" w:rsidRPr="004B7302" w:rsidRDefault="004B7302" w:rsidP="005E2E38">
            <w:pPr>
              <w:ind w:left="360"/>
            </w:pPr>
            <w:r w:rsidRPr="004B7302">
              <w:t>I certify that this is my own work and that use of material from other sources has been properly and fully acknowledged in the text. I have read the University’s definition of plagiarism and the department’s advice on good academic practice. I understand that the consequence of committing plagiarism, if proven and in the absence of mitigating circumstances may include failure in the Year or Part or removal from the membership of the University.</w:t>
            </w:r>
          </w:p>
          <w:p w14:paraId="33D90335" w14:textId="22BB77DF" w:rsidR="004B7302" w:rsidRPr="004B7302" w:rsidRDefault="004B7302" w:rsidP="005E2E38">
            <w:pPr>
              <w:ind w:left="360"/>
            </w:pPr>
            <w:r w:rsidRPr="004B7302">
              <w:t>I also certify that neither this piece of work, nor any part of it, has been submitted in connection with another assessment.</w:t>
            </w:r>
          </w:p>
          <w:p w14:paraId="275CE43B" w14:textId="68B89C28" w:rsidR="004B7302" w:rsidRPr="004B7302" w:rsidRDefault="004B7302" w:rsidP="004B7302"/>
          <w:p w14:paraId="406EA1B5" w14:textId="5D1BDFEE" w:rsidR="00AA2157" w:rsidRDefault="00AA2157" w:rsidP="008D7262">
            <w:pPr>
              <w:pStyle w:val="ListParagraph"/>
              <w:numPr>
                <w:ilvl w:val="0"/>
                <w:numId w:val="35"/>
              </w:numPr>
            </w:pPr>
            <w:r>
              <w:t>Editorial and proof reading services</w:t>
            </w:r>
          </w:p>
          <w:p w14:paraId="31AC70B5" w14:textId="75DD28AE" w:rsidR="004B7302" w:rsidRPr="004B7302" w:rsidRDefault="004B7302" w:rsidP="00AA2157">
            <w:pPr>
              <w:ind w:left="360"/>
            </w:pPr>
            <w:r w:rsidRPr="004B7302">
              <w:t>The use of any third party proof-reading or editing must be acknowledged in a written statement accompanying the work on submission.</w:t>
            </w:r>
          </w:p>
          <w:p w14:paraId="58D6D8C5" w14:textId="3E63F923" w:rsidR="00D131C8" w:rsidRDefault="00D131C8" w:rsidP="004E567C"/>
          <w:p w14:paraId="3A229779" w14:textId="012DE5D5" w:rsidR="00D131C8" w:rsidRDefault="00D131C8" w:rsidP="004E567C"/>
        </w:tc>
      </w:tr>
      <w:tr w:rsidR="004E567C" w:rsidRPr="00580450" w14:paraId="1F85BBE1" w14:textId="77777777" w:rsidTr="007618C5">
        <w:tc>
          <w:tcPr>
            <w:tcW w:w="9451" w:type="dxa"/>
            <w:shd w:val="clear" w:color="auto" w:fill="D9D9D9" w:themeFill="background1" w:themeFillShade="D9"/>
          </w:tcPr>
          <w:p w14:paraId="00503173" w14:textId="288C3CCF" w:rsidR="004E567C" w:rsidRPr="00580450" w:rsidRDefault="67681DA0" w:rsidP="004E567C">
            <w:pPr>
              <w:rPr>
                <w:b/>
              </w:rPr>
            </w:pPr>
            <w:r w:rsidRPr="00580450">
              <w:rPr>
                <w:b/>
              </w:rPr>
              <w:t xml:space="preserve">Anonymous marking </w:t>
            </w:r>
          </w:p>
        </w:tc>
      </w:tr>
      <w:tr w:rsidR="004E567C" w14:paraId="770C72A9" w14:textId="77777777" w:rsidTr="67681DA0">
        <w:tc>
          <w:tcPr>
            <w:tcW w:w="9451" w:type="dxa"/>
          </w:tcPr>
          <w:p w14:paraId="2F1A6E26" w14:textId="7F5F0C9A" w:rsidR="004E567C" w:rsidRDefault="005E2E38" w:rsidP="005E476C">
            <w:pPr>
              <w:numPr>
                <w:ilvl w:val="0"/>
                <w:numId w:val="25"/>
              </w:numPr>
            </w:pPr>
            <w:r>
              <w:lastRenderedPageBreak/>
              <w:t>Your coursework will be marked anonymously please remember not to include any identifying details on the file you submit such as your name and student number.</w:t>
            </w:r>
          </w:p>
          <w:p w14:paraId="7C736DAC" w14:textId="311F2BD7" w:rsidR="005E2E38" w:rsidRDefault="005E2E38" w:rsidP="005E476C">
            <w:pPr>
              <w:numPr>
                <w:ilvl w:val="0"/>
                <w:numId w:val="25"/>
              </w:numPr>
            </w:pPr>
            <w:r>
              <w:t xml:space="preserve">As your work is submitted anonymously </w:t>
            </w:r>
          </w:p>
          <w:p w14:paraId="71EF83C5" w14:textId="77777777" w:rsidR="009F5140" w:rsidRDefault="005E2E38" w:rsidP="009F5140">
            <w:pPr>
              <w:numPr>
                <w:ilvl w:val="0"/>
                <w:numId w:val="25"/>
              </w:numPr>
            </w:pPr>
            <w:r>
              <w:t>The email receipt you receive for submitting your work</w:t>
            </w:r>
            <w:r w:rsidR="001F2497">
              <w:t xml:space="preserve"> to Turnitin</w:t>
            </w:r>
            <w:r>
              <w:t xml:space="preserve"> includes a unique ID number that can be used to identify </w:t>
            </w:r>
            <w:r w:rsidR="001F2497">
              <w:t>a</w:t>
            </w:r>
            <w:r>
              <w:t xml:space="preserve"> submission but programme administrators and makers cannot see your names at any time until anonymity is lifted at the end of the marking process.</w:t>
            </w:r>
          </w:p>
          <w:p w14:paraId="3BD1B4A8" w14:textId="52E9E47D" w:rsidR="001F2497" w:rsidRDefault="001F2497" w:rsidP="001F2497"/>
        </w:tc>
      </w:tr>
      <w:tr w:rsidR="004E567C" w:rsidRPr="00580450" w14:paraId="37BB616C" w14:textId="77777777" w:rsidTr="007618C5">
        <w:tc>
          <w:tcPr>
            <w:tcW w:w="9451" w:type="dxa"/>
            <w:shd w:val="clear" w:color="auto" w:fill="D9D9D9" w:themeFill="background1" w:themeFillShade="D9"/>
          </w:tcPr>
          <w:p w14:paraId="04F4A06E" w14:textId="4CD49387" w:rsidR="004E567C" w:rsidRPr="00580450" w:rsidRDefault="67681DA0" w:rsidP="004E567C">
            <w:pPr>
              <w:rPr>
                <w:b/>
              </w:rPr>
            </w:pPr>
            <w:r w:rsidRPr="00580450">
              <w:rPr>
                <w:b/>
              </w:rPr>
              <w:t>Electronic cover sheets</w:t>
            </w:r>
          </w:p>
        </w:tc>
      </w:tr>
      <w:tr w:rsidR="004E567C" w14:paraId="3DBCDEC9" w14:textId="77777777" w:rsidTr="67681DA0">
        <w:tc>
          <w:tcPr>
            <w:tcW w:w="9451" w:type="dxa"/>
          </w:tcPr>
          <w:p w14:paraId="3452E67C" w14:textId="3F6513DA" w:rsidR="004E567C" w:rsidRDefault="67681DA0" w:rsidP="004E567C">
            <w:pPr>
              <w:numPr>
                <w:ilvl w:val="0"/>
                <w:numId w:val="25"/>
              </w:numPr>
            </w:pPr>
            <w:r>
              <w:t xml:space="preserve">All work should include a Cover Sheet, this can be found on [INSERT LOCATION] </w:t>
            </w:r>
            <w:r w:rsidR="002B60BC">
              <w:t>i</w:t>
            </w:r>
            <w:r>
              <w:t>n Blackboard. Insert the cover sheet as the first page of your assignment.</w:t>
            </w:r>
          </w:p>
          <w:p w14:paraId="6B60EAC1" w14:textId="77777777" w:rsidR="004E567C" w:rsidRDefault="67681DA0" w:rsidP="004E567C">
            <w:pPr>
              <w:numPr>
                <w:ilvl w:val="0"/>
                <w:numId w:val="25"/>
              </w:numPr>
            </w:pPr>
            <w:r>
              <w:t>Where work requires a Cover Sheet, this can be found in the module with the assignment instructions.</w:t>
            </w:r>
          </w:p>
          <w:p w14:paraId="5D771DBE" w14:textId="77777777" w:rsidR="004E567C" w:rsidRDefault="004E567C" w:rsidP="004E567C"/>
        </w:tc>
      </w:tr>
      <w:tr w:rsidR="004E567C" w:rsidRPr="00580450" w14:paraId="7FE837F5" w14:textId="77777777" w:rsidTr="007618C5">
        <w:tc>
          <w:tcPr>
            <w:tcW w:w="9451" w:type="dxa"/>
            <w:shd w:val="clear" w:color="auto" w:fill="D9D9D9" w:themeFill="background1" w:themeFillShade="D9"/>
          </w:tcPr>
          <w:p w14:paraId="56A7D6CC" w14:textId="6CDF9F5C" w:rsidR="004E567C" w:rsidRPr="00580450" w:rsidRDefault="67681DA0" w:rsidP="004E567C">
            <w:pPr>
              <w:rPr>
                <w:b/>
              </w:rPr>
            </w:pPr>
            <w:r w:rsidRPr="00580450">
              <w:rPr>
                <w:b/>
              </w:rPr>
              <w:t>File formats</w:t>
            </w:r>
          </w:p>
        </w:tc>
      </w:tr>
      <w:tr w:rsidR="004E567C" w14:paraId="3BE256DA" w14:textId="77777777" w:rsidTr="67681DA0">
        <w:tc>
          <w:tcPr>
            <w:tcW w:w="9451" w:type="dxa"/>
          </w:tcPr>
          <w:p w14:paraId="3DEEB14D" w14:textId="765192CA" w:rsidR="00E11052" w:rsidRDefault="00042F75" w:rsidP="0079332F">
            <w:pPr>
              <w:numPr>
                <w:ilvl w:val="0"/>
                <w:numId w:val="22"/>
              </w:numPr>
            </w:pPr>
            <w:r w:rsidRPr="00042F75">
              <w:t>Unless specified by the module convenor or module handbook, files MUST be uploaded as Microsoft Word (.doc or .docx), Microsoft PowerPoint (.pptx, .ppt, .ppsx and .pps), Microsoft Excel (.xls or .xlsx), Adobe (.pdf). All of these programmes are available on University machines</w:t>
            </w:r>
            <w:r w:rsidR="000B7ABC">
              <w:t>.</w:t>
            </w:r>
          </w:p>
          <w:p w14:paraId="32794AF1" w14:textId="4AC62C4C" w:rsidR="00944B96" w:rsidRDefault="005A1C10" w:rsidP="0079332F">
            <w:pPr>
              <w:numPr>
                <w:ilvl w:val="0"/>
                <w:numId w:val="22"/>
              </w:numPr>
            </w:pPr>
            <w:r>
              <w:t>It is your responsibility to submit the correct file</w:t>
            </w:r>
            <w:r w:rsidR="00AF0C2B">
              <w:t>, including the correct version to the appropriate submission point in Blackboard, in an acceptable format free from any viruses.</w:t>
            </w:r>
          </w:p>
          <w:p w14:paraId="1A2624C5" w14:textId="77777777" w:rsidR="000B7ABC" w:rsidRDefault="000B7ABC" w:rsidP="0079332F">
            <w:pPr>
              <w:numPr>
                <w:ilvl w:val="0"/>
                <w:numId w:val="22"/>
              </w:numPr>
            </w:pPr>
            <w:r>
              <w:t>Support guides:</w:t>
            </w:r>
          </w:p>
          <w:p w14:paraId="39CBF291" w14:textId="77777777" w:rsidR="0079332F" w:rsidRPr="0079332F" w:rsidRDefault="0079332F" w:rsidP="0079332F">
            <w:pPr>
              <w:numPr>
                <w:ilvl w:val="1"/>
                <w:numId w:val="22"/>
              </w:numPr>
              <w:rPr>
                <w:rStyle w:val="Hyperlink"/>
              </w:rPr>
            </w:pPr>
            <w:r>
              <w:fldChar w:fldCharType="begin"/>
            </w:r>
            <w:r>
              <w:instrText xml:space="preserve"> HYPERLINK "https://sites.reading.ac.uk/tel-support-for-students/2018/08/30/turnitin-what-file-types-can-i-submit/" </w:instrText>
            </w:r>
            <w:r>
              <w:fldChar w:fldCharType="separate"/>
            </w:r>
            <w:r w:rsidRPr="0079332F">
              <w:rPr>
                <w:rStyle w:val="Hyperlink"/>
              </w:rPr>
              <w:t>Turnitin assignment: What file types can I submit?</w:t>
            </w:r>
          </w:p>
          <w:p w14:paraId="6025651D" w14:textId="77777777" w:rsidR="0079332F" w:rsidRPr="0079332F" w:rsidRDefault="0079332F" w:rsidP="0079332F">
            <w:pPr>
              <w:numPr>
                <w:ilvl w:val="1"/>
                <w:numId w:val="22"/>
              </w:numPr>
              <w:rPr>
                <w:rStyle w:val="Hyperlink"/>
              </w:rPr>
            </w:pPr>
            <w:r>
              <w:fldChar w:fldCharType="end"/>
            </w:r>
            <w:r>
              <w:fldChar w:fldCharType="begin"/>
            </w:r>
            <w:r>
              <w:instrText xml:space="preserve"> HYPERLINK "https://sites.reading.ac.uk/tel-support-for-students/2018/08/29/blackboard-assignment-what-file-types-can-i-submit/" </w:instrText>
            </w:r>
            <w:r>
              <w:fldChar w:fldCharType="separate"/>
            </w:r>
            <w:r w:rsidRPr="0079332F">
              <w:rPr>
                <w:rStyle w:val="Hyperlink"/>
              </w:rPr>
              <w:t>Blackboard assignment: What file types can I submit?</w:t>
            </w:r>
          </w:p>
          <w:p w14:paraId="4B73FDF4" w14:textId="5662AC6D" w:rsidR="00E11052" w:rsidRDefault="0079332F" w:rsidP="006C7D7D">
            <w:r>
              <w:fldChar w:fldCharType="end"/>
            </w:r>
          </w:p>
        </w:tc>
      </w:tr>
      <w:tr w:rsidR="004E567C" w:rsidRPr="00580450" w14:paraId="5D237280" w14:textId="77777777" w:rsidTr="007618C5">
        <w:tc>
          <w:tcPr>
            <w:tcW w:w="9451" w:type="dxa"/>
            <w:shd w:val="clear" w:color="auto" w:fill="D9D9D9" w:themeFill="background1" w:themeFillShade="D9"/>
          </w:tcPr>
          <w:p w14:paraId="1F2EB005" w14:textId="45C55D3A" w:rsidR="004E567C" w:rsidRPr="00580450" w:rsidRDefault="67681DA0" w:rsidP="004E567C">
            <w:pPr>
              <w:rPr>
                <w:b/>
              </w:rPr>
            </w:pPr>
            <w:r w:rsidRPr="00580450">
              <w:rPr>
                <w:b/>
              </w:rPr>
              <w:t>Document formatting</w:t>
            </w:r>
          </w:p>
        </w:tc>
      </w:tr>
      <w:tr w:rsidR="004E567C" w14:paraId="799C0E46" w14:textId="77777777" w:rsidTr="67681DA0">
        <w:tc>
          <w:tcPr>
            <w:tcW w:w="9451" w:type="dxa"/>
          </w:tcPr>
          <w:p w14:paraId="5F792BE5" w14:textId="77777777" w:rsidR="004F3BD6" w:rsidRDefault="004F3BD6" w:rsidP="004F3BD6">
            <w:pPr>
              <w:numPr>
                <w:ilvl w:val="0"/>
                <w:numId w:val="22"/>
              </w:numPr>
            </w:pPr>
            <w:r>
              <w:t xml:space="preserve">Unless otherwise stated Coursework should be formatted as follows: </w:t>
            </w:r>
          </w:p>
          <w:p w14:paraId="7FA1B677" w14:textId="32B86172" w:rsidR="004F3BD6" w:rsidRDefault="004F3BD6" w:rsidP="004F3BD6">
            <w:pPr>
              <w:ind w:left="720"/>
            </w:pPr>
            <w:r>
              <w:t>Font size no smaller than 11 pt, 1.5 or double-spaced. Pages should carry page numbers and each page should be labelled with your student number (use the Header function in your word processing programme).</w:t>
            </w:r>
          </w:p>
          <w:p w14:paraId="348D10EC" w14:textId="77777777" w:rsidR="004E567C" w:rsidRDefault="004F3BD6" w:rsidP="004F3BD6">
            <w:pPr>
              <w:numPr>
                <w:ilvl w:val="0"/>
                <w:numId w:val="22"/>
              </w:numPr>
            </w:pPr>
            <w:r>
              <w:t>Take care to stay within the specified word-count. Your word-count should include all text, subheadings and in-text references, but not the bibliography.</w:t>
            </w:r>
          </w:p>
          <w:p w14:paraId="532A777D" w14:textId="77777777" w:rsidR="004F3BD6" w:rsidRDefault="004F3BD6" w:rsidP="004F3BD6">
            <w:pPr>
              <w:ind w:left="720"/>
            </w:pPr>
          </w:p>
          <w:p w14:paraId="044F8488" w14:textId="5075D2F2" w:rsidR="00D131C8" w:rsidRPr="00ED2854" w:rsidRDefault="00D131C8" w:rsidP="004F3BD6">
            <w:pPr>
              <w:ind w:left="720"/>
            </w:pPr>
          </w:p>
        </w:tc>
      </w:tr>
      <w:tr w:rsidR="004E567C" w:rsidRPr="00670EC1" w14:paraId="786009EC" w14:textId="77777777" w:rsidTr="007618C5">
        <w:tc>
          <w:tcPr>
            <w:tcW w:w="9451" w:type="dxa"/>
            <w:shd w:val="clear" w:color="auto" w:fill="D9D9D9" w:themeFill="background1" w:themeFillShade="D9"/>
          </w:tcPr>
          <w:p w14:paraId="051B0373" w14:textId="0A215CAE" w:rsidR="004E567C" w:rsidRPr="00670EC1" w:rsidRDefault="67681DA0" w:rsidP="004E567C">
            <w:pPr>
              <w:rPr>
                <w:b/>
              </w:rPr>
            </w:pPr>
            <w:r w:rsidRPr="00670EC1">
              <w:rPr>
                <w:b/>
              </w:rPr>
              <w:t>File naming conventions</w:t>
            </w:r>
          </w:p>
        </w:tc>
      </w:tr>
      <w:tr w:rsidR="004E567C" w14:paraId="74EC466D" w14:textId="77777777" w:rsidTr="67681DA0">
        <w:tc>
          <w:tcPr>
            <w:tcW w:w="9451" w:type="dxa"/>
          </w:tcPr>
          <w:p w14:paraId="1F0D2121" w14:textId="73ADA8FE" w:rsidR="00CF50FD" w:rsidRDefault="00CF50FD" w:rsidP="003B72C6">
            <w:pPr>
              <w:numPr>
                <w:ilvl w:val="0"/>
                <w:numId w:val="22"/>
              </w:numPr>
            </w:pPr>
            <w:r>
              <w:lastRenderedPageBreak/>
              <w:t>School / Department specific</w:t>
            </w:r>
          </w:p>
          <w:p w14:paraId="1252289A" w14:textId="1FE493F7" w:rsidR="004E567C" w:rsidRPr="00ED2854" w:rsidRDefault="004E567C" w:rsidP="00CF50FD"/>
        </w:tc>
      </w:tr>
      <w:tr w:rsidR="004E567C" w:rsidRPr="00670EC1" w14:paraId="63F055D7" w14:textId="77777777" w:rsidTr="007618C5">
        <w:tc>
          <w:tcPr>
            <w:tcW w:w="9451" w:type="dxa"/>
            <w:shd w:val="clear" w:color="auto" w:fill="D9D9D9" w:themeFill="background1" w:themeFillShade="D9"/>
          </w:tcPr>
          <w:p w14:paraId="68857BEE" w14:textId="60348220" w:rsidR="004E567C" w:rsidRPr="00670EC1" w:rsidRDefault="67681DA0" w:rsidP="004E567C">
            <w:pPr>
              <w:rPr>
                <w:b/>
              </w:rPr>
            </w:pPr>
            <w:r w:rsidRPr="00670EC1">
              <w:rPr>
                <w:b/>
              </w:rPr>
              <w:t>Submission receipts</w:t>
            </w:r>
          </w:p>
        </w:tc>
      </w:tr>
      <w:tr w:rsidR="004E567C" w14:paraId="596ECB06" w14:textId="77777777" w:rsidTr="67681DA0">
        <w:tc>
          <w:tcPr>
            <w:tcW w:w="9451" w:type="dxa"/>
          </w:tcPr>
          <w:p w14:paraId="5C106418" w14:textId="4C2204E1" w:rsidR="00707F99" w:rsidRDefault="67681DA0" w:rsidP="00707F99">
            <w:pPr>
              <w:numPr>
                <w:ilvl w:val="0"/>
                <w:numId w:val="22"/>
              </w:numPr>
            </w:pPr>
            <w:r>
              <w:t xml:space="preserve">You will receive an automated digital receipt to your University email address when you have successfully submitted to either Turnitin or the Blackboard Assignment tool. You must retain the digital receipt you have received as evidence of your submission. </w:t>
            </w:r>
            <w:r w:rsidR="00CF50FD">
              <w:t>You should receive the email within a few minutes of submitting your work.</w:t>
            </w:r>
          </w:p>
          <w:p w14:paraId="1F094DE2" w14:textId="2F19B251" w:rsidR="00707F99" w:rsidRDefault="67681DA0" w:rsidP="00707F99">
            <w:pPr>
              <w:numPr>
                <w:ilvl w:val="0"/>
                <w:numId w:val="22"/>
              </w:numPr>
            </w:pPr>
            <w:r>
              <w:t xml:space="preserve">A receipt is </w:t>
            </w:r>
            <w:r w:rsidR="00CF50FD">
              <w:t>NOT</w:t>
            </w:r>
            <w:r>
              <w:t xml:space="preserve"> sent when you produce online assignments using Blackboard blogs, journals, discussion boards and wikis.</w:t>
            </w:r>
          </w:p>
          <w:p w14:paraId="194BE6C1" w14:textId="4DE714BF" w:rsidR="00707F99" w:rsidRDefault="67681DA0" w:rsidP="00707F99">
            <w:pPr>
              <w:numPr>
                <w:ilvl w:val="0"/>
                <w:numId w:val="22"/>
              </w:numPr>
            </w:pPr>
            <w:r>
              <w:t>Your receipt indicates that you have made a submission on the date and time shown. It is not confirmation that the file submitted is correct or has uploaded properly. It is your responsibility to ensure you have submitted the correct work and the file is viewable.</w:t>
            </w:r>
          </w:p>
          <w:p w14:paraId="15770231" w14:textId="77777777" w:rsidR="00A47E12" w:rsidRPr="00E60CF6" w:rsidRDefault="67681DA0" w:rsidP="00A47E12">
            <w:pPr>
              <w:numPr>
                <w:ilvl w:val="0"/>
                <w:numId w:val="22"/>
              </w:numPr>
            </w:pPr>
            <w:r>
              <w:t>You must retain the email receipt as proof of submission.</w:t>
            </w:r>
          </w:p>
          <w:p w14:paraId="635A12F1" w14:textId="77777777" w:rsidR="00AE12E9" w:rsidRDefault="67681DA0" w:rsidP="00707F99">
            <w:pPr>
              <w:numPr>
                <w:ilvl w:val="0"/>
                <w:numId w:val="22"/>
              </w:numPr>
            </w:pPr>
            <w:r>
              <w:t xml:space="preserve">If you do not receive an email receipt for your submission, you can check your submission has been successful. </w:t>
            </w:r>
          </w:p>
          <w:p w14:paraId="34BA0471" w14:textId="471F480F" w:rsidR="00010F8C" w:rsidRDefault="67681DA0" w:rsidP="00010F8C">
            <w:pPr>
              <w:numPr>
                <w:ilvl w:val="1"/>
                <w:numId w:val="22"/>
              </w:numPr>
            </w:pPr>
            <w:r>
              <w:t xml:space="preserve">Check your University mail inbox; your receipt may not always be immediately visible </w:t>
            </w:r>
            <w:hyperlink r:id="rId17">
              <w:r w:rsidRPr="67681DA0">
                <w:rPr>
                  <w:rStyle w:val="Hyperlink"/>
                </w:rPr>
                <w:t>Finding submission receipts in your University email inbox.</w:t>
              </w:r>
            </w:hyperlink>
          </w:p>
          <w:p w14:paraId="6FF8AE3E" w14:textId="093BD413" w:rsidR="00010F8C" w:rsidRDefault="67681DA0" w:rsidP="00010F8C">
            <w:pPr>
              <w:numPr>
                <w:ilvl w:val="1"/>
                <w:numId w:val="22"/>
              </w:numPr>
            </w:pPr>
            <w:r>
              <w:t>Return to the submission point and check that the uploaded assignment appears in the preview screen.</w:t>
            </w:r>
          </w:p>
          <w:p w14:paraId="4455C59F" w14:textId="38EC664B" w:rsidR="00707F99" w:rsidRDefault="67681DA0" w:rsidP="00A47E12">
            <w:pPr>
              <w:numPr>
                <w:ilvl w:val="1"/>
                <w:numId w:val="22"/>
              </w:numPr>
            </w:pPr>
            <w:r>
              <w:t>You can also view and download a copy of the email receipt from within Blackboard and Turnitin. Use the following guides:</w:t>
            </w:r>
          </w:p>
          <w:p w14:paraId="298B40A0" w14:textId="62C3AC04" w:rsidR="00707F99" w:rsidRPr="00AE12E9" w:rsidRDefault="00AE12E9" w:rsidP="67681DA0">
            <w:pPr>
              <w:numPr>
                <w:ilvl w:val="1"/>
                <w:numId w:val="22"/>
              </w:numPr>
              <w:rPr>
                <w:rStyle w:val="Hyperlink"/>
              </w:rPr>
            </w:pPr>
            <w:r>
              <w:fldChar w:fldCharType="begin"/>
            </w:r>
            <w:r w:rsidR="0079332F">
              <w:instrText>HYPERLINK "https://sites.reading.ac.uk/tel-support-for-students/2018/08/30/turnitin-has-my-submission-been-successful/"</w:instrText>
            </w:r>
            <w:r>
              <w:fldChar w:fldCharType="separate"/>
            </w:r>
            <w:r w:rsidR="00707F99" w:rsidRPr="00AE12E9">
              <w:rPr>
                <w:rStyle w:val="Hyperlink"/>
              </w:rPr>
              <w:t>Turnitin – has my submission been successful?</w:t>
            </w:r>
          </w:p>
          <w:p w14:paraId="5E3B0820" w14:textId="557D890F" w:rsidR="00707F99" w:rsidRPr="0079332F" w:rsidRDefault="00AE12E9" w:rsidP="00707F99">
            <w:pPr>
              <w:numPr>
                <w:ilvl w:val="1"/>
                <w:numId w:val="22"/>
              </w:numPr>
              <w:rPr>
                <w:rStyle w:val="Hyperlink"/>
              </w:rPr>
            </w:pPr>
            <w:r>
              <w:fldChar w:fldCharType="end"/>
            </w:r>
            <w:r w:rsidR="0079332F">
              <w:fldChar w:fldCharType="begin"/>
            </w:r>
            <w:r w:rsidR="0079332F">
              <w:instrText xml:space="preserve"> HYPERLINK "https://sites.reading.ac.uk/tel-support-for-students/2018/08/29/blackboard-assignment-has-my-submission-been-successful/" </w:instrText>
            </w:r>
            <w:r w:rsidR="0079332F">
              <w:fldChar w:fldCharType="separate"/>
            </w:r>
            <w:r w:rsidR="00707F99" w:rsidRPr="0079332F">
              <w:rPr>
                <w:rStyle w:val="Hyperlink"/>
              </w:rPr>
              <w:t>Blackboard Assignment – has my submission been successful?</w:t>
            </w:r>
          </w:p>
          <w:p w14:paraId="00230227" w14:textId="5E078AEA" w:rsidR="004E567C" w:rsidRDefault="0079332F" w:rsidP="00015089">
            <w:pPr>
              <w:numPr>
                <w:ilvl w:val="0"/>
                <w:numId w:val="22"/>
              </w:numPr>
            </w:pPr>
            <w:r>
              <w:fldChar w:fldCharType="end"/>
            </w:r>
            <w:r w:rsidR="00015089" w:rsidRPr="00015089">
              <w:rPr>
                <w:rFonts w:ascii="Arial" w:hAnsi="Arial" w:cs="Arial"/>
              </w:rPr>
              <w:t> </w:t>
            </w:r>
            <w:r w:rsidR="00015089" w:rsidRPr="00015089">
              <w:t xml:space="preserve">If you are in any doubt as to whether </w:t>
            </w:r>
            <w:r w:rsidR="007208E7">
              <w:t>your submission</w:t>
            </w:r>
            <w:r w:rsidR="00015089" w:rsidRPr="00015089">
              <w:t xml:space="preserve"> has been successful, then please contact the Support Centre immediately.</w:t>
            </w:r>
          </w:p>
          <w:p w14:paraId="76709E1E" w14:textId="462E7A9F" w:rsidR="002F7806" w:rsidRDefault="002F7806" w:rsidP="002F7806"/>
        </w:tc>
      </w:tr>
      <w:tr w:rsidR="004E567C" w:rsidRPr="00670EC1" w14:paraId="13A71389" w14:textId="77777777" w:rsidTr="007618C5">
        <w:tc>
          <w:tcPr>
            <w:tcW w:w="9451" w:type="dxa"/>
            <w:shd w:val="clear" w:color="auto" w:fill="D9D9D9" w:themeFill="background1" w:themeFillShade="D9"/>
          </w:tcPr>
          <w:p w14:paraId="72E699CC" w14:textId="7DAB3485" w:rsidR="004E567C" w:rsidRPr="00670EC1" w:rsidRDefault="67681DA0" w:rsidP="004E567C">
            <w:pPr>
              <w:rPr>
                <w:b/>
              </w:rPr>
            </w:pPr>
            <w:r w:rsidRPr="00670EC1">
              <w:rPr>
                <w:b/>
              </w:rPr>
              <w:t>Good practice guidance</w:t>
            </w:r>
          </w:p>
        </w:tc>
      </w:tr>
      <w:tr w:rsidR="004E567C" w14:paraId="371B501F" w14:textId="77777777" w:rsidTr="67681DA0">
        <w:tc>
          <w:tcPr>
            <w:tcW w:w="9451" w:type="dxa"/>
          </w:tcPr>
          <w:p w14:paraId="05643453" w14:textId="3FCC1C39" w:rsidR="00010F8C" w:rsidRDefault="67681DA0" w:rsidP="00010F8C">
            <w:pPr>
              <w:numPr>
                <w:ilvl w:val="0"/>
                <w:numId w:val="22"/>
              </w:numPr>
            </w:pPr>
            <w:r>
              <w:t>Always read the submission instructions for each assignment in case they are different or have specific requirements.</w:t>
            </w:r>
          </w:p>
          <w:p w14:paraId="70380A53" w14:textId="7D9D40E1" w:rsidR="00010F8C" w:rsidRDefault="67681DA0" w:rsidP="00010F8C">
            <w:pPr>
              <w:numPr>
                <w:ilvl w:val="0"/>
                <w:numId w:val="22"/>
              </w:numPr>
            </w:pPr>
            <w:r>
              <w:t>Submit your work well ahead of the deadline and allow sufficient time in anticipation of any technical difficulties. Set yourself your own online hand-in time that is in advance of the final deadline.</w:t>
            </w:r>
          </w:p>
          <w:p w14:paraId="30F10401" w14:textId="77777777" w:rsidR="00010F8C" w:rsidRDefault="67681DA0" w:rsidP="00010F8C">
            <w:pPr>
              <w:numPr>
                <w:ilvl w:val="0"/>
                <w:numId w:val="22"/>
              </w:numPr>
            </w:pPr>
            <w:r>
              <w:t>Check that you are submitting the correct file to the right submission point.</w:t>
            </w:r>
          </w:p>
          <w:p w14:paraId="29335988" w14:textId="1C19B80E" w:rsidR="00010F8C" w:rsidRDefault="67681DA0" w:rsidP="00010F8C">
            <w:pPr>
              <w:numPr>
                <w:ilvl w:val="0"/>
                <w:numId w:val="22"/>
              </w:numPr>
            </w:pPr>
            <w:r>
              <w:t>Check that the file/s you are submitting are not corrupted and in a suitable file format.</w:t>
            </w:r>
          </w:p>
          <w:p w14:paraId="21B6C2AF" w14:textId="7F2F316C" w:rsidR="00AA1D52" w:rsidRDefault="00A30FD9" w:rsidP="00010F8C">
            <w:pPr>
              <w:numPr>
                <w:ilvl w:val="0"/>
                <w:numId w:val="22"/>
              </w:numPr>
            </w:pPr>
            <w:r>
              <w:t xml:space="preserve">If you have converted your file from one </w:t>
            </w:r>
            <w:r w:rsidR="00CA5885">
              <w:t>type</w:t>
            </w:r>
            <w:r>
              <w:t xml:space="preserve"> into another e.g. Word into PDF, check that </w:t>
            </w:r>
            <w:r w:rsidR="00CA5885">
              <w:t>your document formatting has not been affected.</w:t>
            </w:r>
          </w:p>
          <w:p w14:paraId="31FE6E9B" w14:textId="77777777" w:rsidR="00010F8C" w:rsidRDefault="67681DA0" w:rsidP="00010F8C">
            <w:pPr>
              <w:numPr>
                <w:ilvl w:val="0"/>
                <w:numId w:val="22"/>
              </w:numPr>
            </w:pPr>
            <w:r>
              <w:t>After submitting your work, revisit the submission point to make sure the file is viewable on-screen or opens correctly.</w:t>
            </w:r>
          </w:p>
          <w:p w14:paraId="08E5ECA1" w14:textId="759DC92B" w:rsidR="00010F8C" w:rsidRDefault="67681DA0" w:rsidP="00010F8C">
            <w:pPr>
              <w:numPr>
                <w:ilvl w:val="0"/>
                <w:numId w:val="22"/>
              </w:numPr>
            </w:pPr>
            <w:r>
              <w:lastRenderedPageBreak/>
              <w:t>Check you have received an automated digital email receipt to your University email address.</w:t>
            </w:r>
          </w:p>
          <w:p w14:paraId="0E67CA96" w14:textId="78BD81F2" w:rsidR="00767863" w:rsidRPr="00A97CC4" w:rsidRDefault="00767863" w:rsidP="00BB1083">
            <w:pPr>
              <w:numPr>
                <w:ilvl w:val="0"/>
                <w:numId w:val="22"/>
              </w:numPr>
            </w:pPr>
            <w:r w:rsidRPr="00A97CC4">
              <w:t>Support guides</w:t>
            </w:r>
            <w:r w:rsidR="00A97CC4">
              <w:t>:</w:t>
            </w:r>
          </w:p>
          <w:p w14:paraId="5116994D" w14:textId="77777777" w:rsidR="0079332F" w:rsidRDefault="0079332F" w:rsidP="0079332F">
            <w:pPr>
              <w:numPr>
                <w:ilvl w:val="1"/>
                <w:numId w:val="22"/>
              </w:numPr>
            </w:pPr>
            <w:hyperlink r:id="rId18" w:history="1">
              <w:r w:rsidRPr="0079332F">
                <w:rPr>
                  <w:rStyle w:val="Hyperlink"/>
                </w:rPr>
                <w:t>Preparing for online submission: Blackboard assignment checklist.</w:t>
              </w:r>
            </w:hyperlink>
          </w:p>
          <w:p w14:paraId="6B03F48A" w14:textId="77777777" w:rsidR="0079332F" w:rsidRPr="0079332F" w:rsidRDefault="0079332F" w:rsidP="0079332F">
            <w:pPr>
              <w:numPr>
                <w:ilvl w:val="1"/>
                <w:numId w:val="22"/>
              </w:numPr>
              <w:rPr>
                <w:rStyle w:val="Hyperlink"/>
              </w:rPr>
            </w:pPr>
            <w:r>
              <w:fldChar w:fldCharType="begin"/>
            </w:r>
            <w:r>
              <w:instrText xml:space="preserve"> HYPERLINK "https://sites.reading.ac.uk/tel-support-for-students/2018/08/30/turnitin-preparing-for-online-submission-turnitin-assignment-checklist/" </w:instrText>
            </w:r>
            <w:r>
              <w:fldChar w:fldCharType="separate"/>
            </w:r>
            <w:r w:rsidRPr="0079332F">
              <w:rPr>
                <w:rStyle w:val="Hyperlink"/>
              </w:rPr>
              <w:t>Preparing for online submission: Turnitin assignment checklist.</w:t>
            </w:r>
          </w:p>
          <w:p w14:paraId="469401F1" w14:textId="11C93C9C" w:rsidR="00BB1083" w:rsidRPr="00ED2854" w:rsidRDefault="0079332F" w:rsidP="0079332F">
            <w:r>
              <w:fldChar w:fldCharType="end"/>
            </w:r>
          </w:p>
        </w:tc>
      </w:tr>
      <w:tr w:rsidR="004E567C" w:rsidRPr="00844F9B" w14:paraId="6EA6F92F" w14:textId="77777777" w:rsidTr="007618C5">
        <w:tc>
          <w:tcPr>
            <w:tcW w:w="9451" w:type="dxa"/>
            <w:shd w:val="clear" w:color="auto" w:fill="D9D9D9" w:themeFill="background1" w:themeFillShade="D9"/>
          </w:tcPr>
          <w:p w14:paraId="3585F223" w14:textId="4F4F521C" w:rsidR="004E567C" w:rsidRPr="00844F9B" w:rsidRDefault="67681DA0" w:rsidP="004E567C">
            <w:pPr>
              <w:rPr>
                <w:b/>
              </w:rPr>
            </w:pPr>
            <w:r w:rsidRPr="00844F9B">
              <w:rPr>
                <w:b/>
              </w:rPr>
              <w:lastRenderedPageBreak/>
              <w:t>Technical submission issues</w:t>
            </w:r>
          </w:p>
        </w:tc>
      </w:tr>
      <w:tr w:rsidR="004E567C" w14:paraId="461225FF" w14:textId="77777777" w:rsidTr="67681DA0">
        <w:tc>
          <w:tcPr>
            <w:tcW w:w="9451" w:type="dxa"/>
          </w:tcPr>
          <w:p w14:paraId="4D3FE829" w14:textId="4CA5FC1E" w:rsidR="00A91A9A" w:rsidRDefault="67681DA0" w:rsidP="0093551B">
            <w:pPr>
              <w:numPr>
                <w:ilvl w:val="0"/>
                <w:numId w:val="22"/>
              </w:numPr>
            </w:pPr>
            <w:r>
              <w:t>If you encounter difficulty submitting your assignment,</w:t>
            </w:r>
            <w:r w:rsidR="00A91A9A">
              <w:t xml:space="preserve"> check the following common</w:t>
            </w:r>
            <w:r w:rsidR="00153424">
              <w:t xml:space="preserve"> mistakes and fixes</w:t>
            </w:r>
            <w:r w:rsidR="00A91A9A">
              <w:t>:</w:t>
            </w:r>
          </w:p>
          <w:p w14:paraId="3901AF16" w14:textId="09DB1E9C" w:rsidR="00A91A9A" w:rsidRDefault="00926AD2" w:rsidP="0093551B">
            <w:pPr>
              <w:numPr>
                <w:ilvl w:val="1"/>
                <w:numId w:val="22"/>
              </w:numPr>
            </w:pPr>
            <w:r>
              <w:t>When submitting to Turnitin</w:t>
            </w:r>
            <w:r w:rsidR="008474F1">
              <w:t xml:space="preserve">: </w:t>
            </w:r>
            <w:r w:rsidR="0075023C">
              <w:t>the file size is under 40MB</w:t>
            </w:r>
            <w:r w:rsidR="00022CB3">
              <w:t xml:space="preserve">, </w:t>
            </w:r>
            <w:r>
              <w:t xml:space="preserve">it is </w:t>
            </w:r>
            <w:r w:rsidR="00022CB3">
              <w:t>a single file</w:t>
            </w:r>
            <w:r w:rsidR="00D61CD8">
              <w:t xml:space="preserve">, </w:t>
            </w:r>
            <w:r w:rsidR="00966FA5">
              <w:t>and a</w:t>
            </w:r>
            <w:r w:rsidR="00D61CD8">
              <w:t xml:space="preserve"> file format that Turnitin can accept.</w:t>
            </w:r>
          </w:p>
          <w:p w14:paraId="3001CE6D" w14:textId="5FEEF13D" w:rsidR="00A91A9A" w:rsidRDefault="00526B80" w:rsidP="0093551B">
            <w:pPr>
              <w:numPr>
                <w:ilvl w:val="1"/>
                <w:numId w:val="22"/>
              </w:numPr>
            </w:pPr>
            <w:r>
              <w:t>The file name is not too long and avoids non-standard character</w:t>
            </w:r>
            <w:r w:rsidR="00926AD2">
              <w:t xml:space="preserve">s, </w:t>
            </w:r>
            <w:r w:rsidR="00F52298">
              <w:t>for example:</w:t>
            </w:r>
            <w:r w:rsidR="00AB7AE8">
              <w:t xml:space="preserve"> commas, </w:t>
            </w:r>
            <w:r w:rsidR="00022CB3">
              <w:t xml:space="preserve">full-stops, </w:t>
            </w:r>
            <w:r w:rsidR="00AB7AE8">
              <w:t>semi-colons, brackets, speech marks</w:t>
            </w:r>
            <w:r w:rsidR="00F52298">
              <w:t>.</w:t>
            </w:r>
          </w:p>
          <w:p w14:paraId="2F93B601" w14:textId="3983ADFA" w:rsidR="00022CB3" w:rsidRDefault="00022CB3" w:rsidP="0093551B">
            <w:pPr>
              <w:numPr>
                <w:ilvl w:val="1"/>
                <w:numId w:val="22"/>
              </w:numPr>
            </w:pPr>
            <w:r>
              <w:t>The file has not corrupted</w:t>
            </w:r>
            <w:r w:rsidR="001A6E49">
              <w:t xml:space="preserve"> or has a virus</w:t>
            </w:r>
            <w:r w:rsidR="004D0F56">
              <w:t>.</w:t>
            </w:r>
          </w:p>
          <w:p w14:paraId="71C989FB" w14:textId="6E13D722" w:rsidR="00547E30" w:rsidRDefault="00233CD2" w:rsidP="0093551B">
            <w:pPr>
              <w:numPr>
                <w:ilvl w:val="1"/>
                <w:numId w:val="22"/>
              </w:numPr>
            </w:pPr>
            <w:r>
              <w:t>There is a good</w:t>
            </w:r>
            <w:r w:rsidR="00547E30">
              <w:t xml:space="preserve"> internet connection</w:t>
            </w:r>
            <w:r w:rsidR="00BB52F6">
              <w:t>.</w:t>
            </w:r>
          </w:p>
          <w:p w14:paraId="7FA6A70B" w14:textId="22C719E1" w:rsidR="00022CB3" w:rsidRDefault="00472ACF" w:rsidP="0093551B">
            <w:pPr>
              <w:numPr>
                <w:ilvl w:val="1"/>
                <w:numId w:val="22"/>
              </w:numPr>
            </w:pPr>
            <w:r>
              <w:t>Try</w:t>
            </w:r>
            <w:r w:rsidR="00FD033C">
              <w:t xml:space="preserve"> a different Internet browser.</w:t>
            </w:r>
            <w:r w:rsidR="00313719">
              <w:t xml:space="preserve"> (Chrome and Firefox recommended)</w:t>
            </w:r>
          </w:p>
          <w:p w14:paraId="4B389DE3" w14:textId="55D40FF6" w:rsidR="00E53F2B" w:rsidRDefault="00E53F2B" w:rsidP="0093551B">
            <w:pPr>
              <w:numPr>
                <w:ilvl w:val="1"/>
                <w:numId w:val="22"/>
              </w:numPr>
            </w:pPr>
            <w:r>
              <w:t xml:space="preserve">If </w:t>
            </w:r>
            <w:r w:rsidR="00672F86">
              <w:t>the preview of your submitted file is blank</w:t>
            </w:r>
            <w:r w:rsidR="00B843A7">
              <w:t>, c</w:t>
            </w:r>
            <w:r w:rsidR="002624AF">
              <w:t>heck the original file and re-submit your work</w:t>
            </w:r>
            <w:r w:rsidR="00474DEE">
              <w:t xml:space="preserve"> immediately</w:t>
            </w:r>
            <w:r w:rsidR="002624AF">
              <w:t>, where allowed.</w:t>
            </w:r>
          </w:p>
          <w:p w14:paraId="0F6FA644" w14:textId="69463B4C" w:rsidR="003A5A50" w:rsidRDefault="003A5A50" w:rsidP="0093551B">
            <w:pPr>
              <w:numPr>
                <w:ilvl w:val="0"/>
                <w:numId w:val="22"/>
              </w:numPr>
            </w:pPr>
            <w:r>
              <w:t xml:space="preserve">It is your responsibility to </w:t>
            </w:r>
            <w:r w:rsidR="00BB2F3D">
              <w:t xml:space="preserve">check that the file you have submitted is </w:t>
            </w:r>
            <w:r w:rsidR="009528B8">
              <w:t>viewable</w:t>
            </w:r>
            <w:r w:rsidR="00BB2F3D">
              <w:t xml:space="preserve"> and can be opened.</w:t>
            </w:r>
          </w:p>
          <w:p w14:paraId="2A706B36" w14:textId="7BF209D2" w:rsidR="00F75C9E" w:rsidRDefault="00313719" w:rsidP="0093551B">
            <w:pPr>
              <w:numPr>
                <w:ilvl w:val="0"/>
                <w:numId w:val="22"/>
              </w:numPr>
            </w:pPr>
            <w:r>
              <w:t>Y</w:t>
            </w:r>
            <w:r w:rsidR="67681DA0">
              <w:t xml:space="preserve">ou should </w:t>
            </w:r>
            <w:r w:rsidR="00A465F6">
              <w:t>inform</w:t>
            </w:r>
            <w:r w:rsidR="67681DA0">
              <w:t xml:space="preserve"> the Support Centre </w:t>
            </w:r>
            <w:r w:rsidR="003A527D">
              <w:t>immediately</w:t>
            </w:r>
            <w:r w:rsidR="00A311A2">
              <w:t xml:space="preserve"> </w:t>
            </w:r>
            <w:r w:rsidR="00A311A2" w:rsidRPr="00F75C9E">
              <w:t>Centre</w:t>
            </w:r>
            <w:r w:rsidR="00A311A2">
              <w:t xml:space="preserve"> [INSERT SUPPORT CENTRE EMAIL]</w:t>
            </w:r>
            <w:r w:rsidR="00A465F6">
              <w:t xml:space="preserve"> </w:t>
            </w:r>
            <w:r w:rsidR="006B4E96">
              <w:t>if you encounter a technical problem</w:t>
            </w:r>
            <w:r w:rsidR="00BE13D6">
              <w:t xml:space="preserve"> and report it to the University IT Service Desk </w:t>
            </w:r>
            <w:hyperlink r:id="rId19" w:history="1">
              <w:r w:rsidR="00664D68" w:rsidRPr="00A409D0">
                <w:rPr>
                  <w:rStyle w:val="Hyperlink"/>
                </w:rPr>
                <w:t>it@reading.ac.uk</w:t>
              </w:r>
            </w:hyperlink>
            <w:r w:rsidR="00664D68">
              <w:t>, ext. 6262</w:t>
            </w:r>
          </w:p>
          <w:p w14:paraId="6CFC7BBA" w14:textId="48F31CCD" w:rsidR="001E08FA" w:rsidRDefault="001E08FA" w:rsidP="0093551B">
            <w:pPr>
              <w:numPr>
                <w:ilvl w:val="0"/>
                <w:numId w:val="22"/>
              </w:numPr>
            </w:pPr>
            <w:r w:rsidRPr="001E08FA">
              <w:t>Once the issue has been resolved, you should submit your work as soon as possible. To avoid such problems you should allow plenty of time before the deadline to upload your work.</w:t>
            </w:r>
          </w:p>
          <w:p w14:paraId="31A4D132" w14:textId="22D3A2C5" w:rsidR="00384146" w:rsidRDefault="00384146" w:rsidP="0093551B">
            <w:pPr>
              <w:numPr>
                <w:ilvl w:val="0"/>
                <w:numId w:val="22"/>
              </w:numPr>
            </w:pPr>
            <w:r>
              <w:t xml:space="preserve">Remember, </w:t>
            </w:r>
            <w:r w:rsidR="00E71718" w:rsidRPr="00E71718">
              <w:t xml:space="preserve">personal computer failure which prevents submission of work will not be considered a valid reason for a </w:t>
            </w:r>
            <w:r w:rsidR="00E71718">
              <w:t>you</w:t>
            </w:r>
            <w:r w:rsidR="00446358">
              <w:t xml:space="preserve"> not to submit work or</w:t>
            </w:r>
            <w:r w:rsidR="00E71718" w:rsidRPr="00E71718">
              <w:t xml:space="preserve"> to seek an extension to the published submission deadline, in line with existing policy on extenuating circumstances. Students are strongly encouraged to create regular backup copies of their work.</w:t>
            </w:r>
          </w:p>
          <w:p w14:paraId="2C1815E4" w14:textId="7C44F852" w:rsidR="0093551B" w:rsidRDefault="0093551B" w:rsidP="0093551B">
            <w:pPr>
              <w:numPr>
                <w:ilvl w:val="0"/>
                <w:numId w:val="22"/>
              </w:numPr>
            </w:pPr>
            <w:r>
              <w:t xml:space="preserve">Support guides: </w:t>
            </w:r>
            <w:hyperlink r:id="rId20" w:history="1">
              <w:r w:rsidR="0079332F" w:rsidRPr="0079332F">
                <w:rPr>
                  <w:rStyle w:val="Hyperlink"/>
                </w:rPr>
                <w:t>How to submit work online.</w:t>
              </w:r>
            </w:hyperlink>
          </w:p>
          <w:p w14:paraId="62C67384" w14:textId="18734B60" w:rsidR="00FA4FB8" w:rsidRDefault="004966CC" w:rsidP="0093551B">
            <w:pPr>
              <w:numPr>
                <w:ilvl w:val="0"/>
                <w:numId w:val="22"/>
              </w:numPr>
            </w:pPr>
            <w:r>
              <w:t>In the unlikely event that</w:t>
            </w:r>
            <w:r w:rsidR="00B84B08">
              <w:t xml:space="preserve"> </w:t>
            </w:r>
            <w:r w:rsidR="0043241B">
              <w:t xml:space="preserve">Blackboard </w:t>
            </w:r>
            <w:r w:rsidR="00F1086C">
              <w:t xml:space="preserve">or Turnitin </w:t>
            </w:r>
            <w:r w:rsidR="0043241B">
              <w:t xml:space="preserve">is </w:t>
            </w:r>
            <w:r w:rsidR="008B7C87">
              <w:t xml:space="preserve">unavailable due to a system </w:t>
            </w:r>
            <w:r w:rsidR="00E368A3">
              <w:t>fault</w:t>
            </w:r>
            <w:r w:rsidR="009F273B">
              <w:t xml:space="preserve"> at the time you need to submit,</w:t>
            </w:r>
            <w:r w:rsidR="009B2D30">
              <w:t xml:space="preserve"> </w:t>
            </w:r>
            <w:r w:rsidR="005F022E">
              <w:t>a</w:t>
            </w:r>
            <w:r w:rsidR="009B2D30">
              <w:t xml:space="preserve">nnouncements will be made </w:t>
            </w:r>
            <w:r w:rsidR="00516751">
              <w:t>by IT</w:t>
            </w:r>
            <w:r w:rsidR="001A7EE4">
              <w:t xml:space="preserve"> </w:t>
            </w:r>
            <w:r w:rsidR="009B2D30">
              <w:t xml:space="preserve">about the issue and </w:t>
            </w:r>
            <w:r w:rsidR="001A7EE4">
              <w:t>where possible a timescale</w:t>
            </w:r>
            <w:r w:rsidR="00F63C82">
              <w:t xml:space="preserve"> for the return of the system </w:t>
            </w:r>
            <w:r w:rsidR="001A7EE4">
              <w:t>provided</w:t>
            </w:r>
            <w:r w:rsidR="0091491B">
              <w:t xml:space="preserve">. You will be advised of any </w:t>
            </w:r>
            <w:r w:rsidR="00516751">
              <w:t>changes to deadlines affected</w:t>
            </w:r>
            <w:r w:rsidR="0091491B">
              <w:t>, where appropriate</w:t>
            </w:r>
            <w:r w:rsidR="00516751">
              <w:t>.</w:t>
            </w:r>
            <w:r w:rsidR="00F63C82">
              <w:t xml:space="preserve"> Most </w:t>
            </w:r>
            <w:r w:rsidR="00253921">
              <w:t xml:space="preserve">system </w:t>
            </w:r>
            <w:r w:rsidR="00D01BDF">
              <w:t>faults</w:t>
            </w:r>
            <w:r w:rsidR="00253921">
              <w:t xml:space="preserve"> are resolved </w:t>
            </w:r>
            <w:r w:rsidR="003927D2">
              <w:t>quickly,</w:t>
            </w:r>
            <w:r w:rsidR="00253921">
              <w:t xml:space="preserve"> and you should </w:t>
            </w:r>
            <w:r w:rsidR="00BF2D00">
              <w:t xml:space="preserve">keep </w:t>
            </w:r>
            <w:r w:rsidR="00CC04BB">
              <w:t>attempt</w:t>
            </w:r>
            <w:r w:rsidR="00BC5215">
              <w:t>ing to</w:t>
            </w:r>
            <w:r w:rsidR="00CC04BB">
              <w:t xml:space="preserve"> submit your work</w:t>
            </w:r>
            <w:r w:rsidR="00BF2D00">
              <w:t>.</w:t>
            </w:r>
          </w:p>
          <w:p w14:paraId="38FA52D3" w14:textId="77777777" w:rsidR="004E567C" w:rsidRDefault="00CC73A5" w:rsidP="00CC73A5">
            <w:r>
              <w:t xml:space="preserve"> </w:t>
            </w:r>
          </w:p>
          <w:p w14:paraId="1E47EF05" w14:textId="77777777" w:rsidR="00D131C8" w:rsidRDefault="00D131C8" w:rsidP="00CC73A5"/>
          <w:p w14:paraId="24860FA0" w14:textId="3F2C3707" w:rsidR="00D131C8" w:rsidRPr="009B2449" w:rsidRDefault="00D131C8" w:rsidP="00CC73A5"/>
        </w:tc>
      </w:tr>
      <w:tr w:rsidR="004E567C" w:rsidRPr="00844F9B" w14:paraId="496C56A1" w14:textId="77777777" w:rsidTr="007618C5">
        <w:tc>
          <w:tcPr>
            <w:tcW w:w="9451" w:type="dxa"/>
            <w:shd w:val="clear" w:color="auto" w:fill="D9D9D9" w:themeFill="background1" w:themeFillShade="D9"/>
          </w:tcPr>
          <w:p w14:paraId="7E16BD62" w14:textId="415DA586" w:rsidR="004E567C" w:rsidRPr="00844F9B" w:rsidRDefault="67681DA0" w:rsidP="004E567C">
            <w:pPr>
              <w:rPr>
                <w:b/>
              </w:rPr>
            </w:pPr>
            <w:r w:rsidRPr="00844F9B">
              <w:rPr>
                <w:b/>
              </w:rPr>
              <w:t>Late submissions</w:t>
            </w:r>
          </w:p>
        </w:tc>
      </w:tr>
      <w:tr w:rsidR="004E567C" w14:paraId="6264BD35" w14:textId="77777777" w:rsidTr="67681DA0">
        <w:tc>
          <w:tcPr>
            <w:tcW w:w="9451" w:type="dxa"/>
          </w:tcPr>
          <w:p w14:paraId="314E3C10" w14:textId="6F67CA9D" w:rsidR="00DD4776" w:rsidRDefault="67681DA0" w:rsidP="00DD4776">
            <w:pPr>
              <w:numPr>
                <w:ilvl w:val="0"/>
                <w:numId w:val="22"/>
              </w:numPr>
            </w:pPr>
            <w:r>
              <w:lastRenderedPageBreak/>
              <w:t>Penalties for late submission will be applied to the mark for your assignment in RISIS. The mark you see in Blackboard does not have the late penalty applied.</w:t>
            </w:r>
          </w:p>
          <w:p w14:paraId="21D46E85" w14:textId="77777777" w:rsidR="004E567C" w:rsidRDefault="00692195" w:rsidP="00DD4776">
            <w:pPr>
              <w:numPr>
                <w:ilvl w:val="0"/>
                <w:numId w:val="22"/>
              </w:numPr>
            </w:pPr>
            <w:r>
              <w:t xml:space="preserve">After the assignment deadline has passed you will not be able to submit work to the on-time submission point. Submit your work to the </w:t>
            </w:r>
            <w:r w:rsidR="00500495">
              <w:t>Post-deadline submission point.</w:t>
            </w:r>
          </w:p>
          <w:p w14:paraId="14D59FEB" w14:textId="25FACE98" w:rsidR="00500495" w:rsidRPr="009B2449" w:rsidRDefault="00500495" w:rsidP="00C94020"/>
        </w:tc>
      </w:tr>
      <w:tr w:rsidR="004E567C" w:rsidRPr="000302D8" w14:paraId="4A07D5B2" w14:textId="77777777" w:rsidTr="007618C5">
        <w:tc>
          <w:tcPr>
            <w:tcW w:w="9451" w:type="dxa"/>
            <w:shd w:val="clear" w:color="auto" w:fill="D9D9D9" w:themeFill="background1" w:themeFillShade="D9"/>
          </w:tcPr>
          <w:p w14:paraId="6B918E2A" w14:textId="237A76DB" w:rsidR="004E567C" w:rsidRPr="000302D8" w:rsidRDefault="67681DA0" w:rsidP="004E567C">
            <w:pPr>
              <w:rPr>
                <w:b/>
              </w:rPr>
            </w:pPr>
            <w:r w:rsidRPr="000302D8">
              <w:rPr>
                <w:b/>
              </w:rPr>
              <w:t>Special Learning Difficulties (SpLD) / Green stickers</w:t>
            </w:r>
          </w:p>
        </w:tc>
      </w:tr>
      <w:tr w:rsidR="004E567C" w14:paraId="03ED6269" w14:textId="77777777" w:rsidTr="67681DA0">
        <w:tc>
          <w:tcPr>
            <w:tcW w:w="9451" w:type="dxa"/>
          </w:tcPr>
          <w:p w14:paraId="3FA93430" w14:textId="7EEA3984" w:rsidR="007C2C81" w:rsidRDefault="67681DA0" w:rsidP="003B72C6">
            <w:pPr>
              <w:numPr>
                <w:ilvl w:val="0"/>
                <w:numId w:val="22"/>
              </w:numPr>
            </w:pPr>
            <w:r>
              <w:t>If you are entitled to a special assessment arrangement because of a disability or specific learning difficulty, you will receive an electronic green sticker that you can insert into the assignments you submit online.</w:t>
            </w:r>
          </w:p>
          <w:p w14:paraId="43356864" w14:textId="77777777" w:rsidR="007C2C81" w:rsidRDefault="67681DA0" w:rsidP="003B72C6">
            <w:pPr>
              <w:numPr>
                <w:ilvl w:val="0"/>
                <w:numId w:val="22"/>
              </w:numPr>
            </w:pPr>
            <w:r>
              <w:t xml:space="preserve">Support guide: </w:t>
            </w:r>
            <w:hyperlink r:id="rId21">
              <w:r w:rsidRPr="67681DA0">
                <w:rPr>
                  <w:rStyle w:val="Hyperlink"/>
                </w:rPr>
                <w:t>Guidance for students entitled to special assessment arrangements</w:t>
              </w:r>
            </w:hyperlink>
            <w:r>
              <w:t>.</w:t>
            </w:r>
          </w:p>
          <w:p w14:paraId="2B840CD7" w14:textId="7114BA21" w:rsidR="004E567C" w:rsidRPr="009B2449" w:rsidRDefault="004E567C" w:rsidP="007C2C81"/>
        </w:tc>
      </w:tr>
      <w:tr w:rsidR="004E567C" w:rsidRPr="000302D8" w14:paraId="0D289A56" w14:textId="77777777" w:rsidTr="007618C5">
        <w:tc>
          <w:tcPr>
            <w:tcW w:w="9451" w:type="dxa"/>
            <w:shd w:val="clear" w:color="auto" w:fill="D9D9D9" w:themeFill="background1" w:themeFillShade="D9"/>
          </w:tcPr>
          <w:p w14:paraId="0AF8FDAD" w14:textId="4354E040" w:rsidR="004E567C" w:rsidRPr="000302D8" w:rsidRDefault="67681DA0" w:rsidP="004E567C">
            <w:pPr>
              <w:rPr>
                <w:b/>
              </w:rPr>
            </w:pPr>
            <w:r w:rsidRPr="000302D8">
              <w:rPr>
                <w:b/>
              </w:rPr>
              <w:t>Extenuating circumstances</w:t>
            </w:r>
          </w:p>
        </w:tc>
      </w:tr>
      <w:tr w:rsidR="004E567C" w14:paraId="62433219" w14:textId="77777777" w:rsidTr="67681DA0">
        <w:tc>
          <w:tcPr>
            <w:tcW w:w="9451" w:type="dxa"/>
          </w:tcPr>
          <w:p w14:paraId="23A752C5" w14:textId="77777777" w:rsidR="00B0014B" w:rsidRDefault="67681DA0" w:rsidP="00B0014B">
            <w:pPr>
              <w:pStyle w:val="ListParagraph"/>
              <w:numPr>
                <w:ilvl w:val="0"/>
                <w:numId w:val="34"/>
              </w:numPr>
            </w:pPr>
            <w:r>
              <w:t>If you have an ECF, your work should be submitted to the relevant online submission point for the assignment by the agreed extended deadline.</w:t>
            </w:r>
          </w:p>
          <w:p w14:paraId="209DD6B9" w14:textId="28B0D9FC" w:rsidR="004E567C" w:rsidRPr="009B2449" w:rsidRDefault="004E567C" w:rsidP="00B0014B"/>
        </w:tc>
      </w:tr>
      <w:tr w:rsidR="004E567C" w:rsidRPr="00670EC1" w14:paraId="7227AE4D" w14:textId="77777777" w:rsidTr="007618C5">
        <w:tc>
          <w:tcPr>
            <w:tcW w:w="9451" w:type="dxa"/>
            <w:shd w:val="clear" w:color="auto" w:fill="D9D9D9" w:themeFill="background1" w:themeFillShade="D9"/>
          </w:tcPr>
          <w:p w14:paraId="6CD63E7A" w14:textId="0ED986DE" w:rsidR="004E567C" w:rsidRPr="00670EC1" w:rsidRDefault="67681DA0" w:rsidP="004E567C">
            <w:pPr>
              <w:rPr>
                <w:b/>
              </w:rPr>
            </w:pPr>
            <w:r w:rsidRPr="00670EC1">
              <w:rPr>
                <w:b/>
              </w:rPr>
              <w:t>Access and retention to work</w:t>
            </w:r>
          </w:p>
        </w:tc>
      </w:tr>
      <w:tr w:rsidR="004E567C" w14:paraId="6395CD17" w14:textId="77777777" w:rsidTr="67681DA0">
        <w:tc>
          <w:tcPr>
            <w:tcW w:w="9451" w:type="dxa"/>
          </w:tcPr>
          <w:p w14:paraId="2A23F6C0" w14:textId="77777777" w:rsidR="00CC73A5" w:rsidRDefault="67681DA0" w:rsidP="00CC73A5">
            <w:pPr>
              <w:numPr>
                <w:ilvl w:val="0"/>
                <w:numId w:val="22"/>
              </w:numPr>
            </w:pPr>
            <w:r>
              <w:t>The University reserves the right to retain coursework for the purposes of programme review (both internal and external) although any confidentiality will be observed. The School is currently exploring and developing procedures for making selected pieces of successfully completed coursework available on-line to current and future students.</w:t>
            </w:r>
          </w:p>
          <w:p w14:paraId="7BE03673" w14:textId="612D83BE" w:rsidR="004E567C" w:rsidRPr="009B2449" w:rsidRDefault="004E567C" w:rsidP="004E567C"/>
        </w:tc>
      </w:tr>
      <w:tr w:rsidR="004E567C" w:rsidRPr="00670EC1" w14:paraId="5299BB64" w14:textId="77777777" w:rsidTr="007618C5">
        <w:tc>
          <w:tcPr>
            <w:tcW w:w="9451" w:type="dxa"/>
            <w:shd w:val="clear" w:color="auto" w:fill="D9D9D9" w:themeFill="background1" w:themeFillShade="D9"/>
          </w:tcPr>
          <w:p w14:paraId="0963BEC2" w14:textId="24C692D1" w:rsidR="004E567C" w:rsidRPr="00670EC1" w:rsidRDefault="67681DA0" w:rsidP="004E567C">
            <w:pPr>
              <w:rPr>
                <w:b/>
              </w:rPr>
            </w:pPr>
            <w:r w:rsidRPr="00670EC1">
              <w:rPr>
                <w:b/>
              </w:rPr>
              <w:t>Marks and feedback</w:t>
            </w:r>
          </w:p>
        </w:tc>
      </w:tr>
      <w:tr w:rsidR="004E567C" w14:paraId="7F481C84" w14:textId="77777777" w:rsidTr="67681DA0">
        <w:tc>
          <w:tcPr>
            <w:tcW w:w="9451" w:type="dxa"/>
          </w:tcPr>
          <w:p w14:paraId="1CED6795" w14:textId="1C0D678B" w:rsidR="00381128" w:rsidRDefault="00381128" w:rsidP="0079332F">
            <w:pPr>
              <w:numPr>
                <w:ilvl w:val="0"/>
                <w:numId w:val="22"/>
              </w:numPr>
            </w:pPr>
            <w:r>
              <w:t>Your marks and feedback will be made available on Blackboard and can be found by going into the modules and clicking on the ‘My Grades’ link. Remember to click on the title of the assignment to open and view your full feedback.</w:t>
            </w:r>
          </w:p>
          <w:p w14:paraId="71D91D35" w14:textId="77777777" w:rsidR="00DA30BC" w:rsidRDefault="00DA30BC" w:rsidP="0079332F">
            <w:pPr>
              <w:numPr>
                <w:ilvl w:val="0"/>
                <w:numId w:val="22"/>
              </w:numPr>
            </w:pPr>
            <w:r>
              <w:t>Provisional Marks statement:</w:t>
            </w:r>
          </w:p>
          <w:p w14:paraId="4949EF73" w14:textId="1417D87E" w:rsidR="00DA30BC" w:rsidRDefault="00DA30BC" w:rsidP="00DA30BC">
            <w:pPr>
              <w:ind w:left="720"/>
            </w:pPr>
            <w:r w:rsidRPr="00DA30BC">
              <w:t>The mark shown in Blackboard for your assignment is a provisional mark and may be subject to change. It may still be subject to moderation and/or require the application of penalties. The mark available on the RISIS portal, will have any penalties applied, and will remain provisional until ratified by University Examiners Board. </w:t>
            </w:r>
          </w:p>
          <w:p w14:paraId="4ABF7A2A" w14:textId="3E6F5134" w:rsidR="00381128" w:rsidRDefault="00381128" w:rsidP="0079332F">
            <w:pPr>
              <w:numPr>
                <w:ilvl w:val="0"/>
                <w:numId w:val="22"/>
              </w:numPr>
            </w:pPr>
            <w:r>
              <w:t>Support guides:</w:t>
            </w:r>
          </w:p>
          <w:p w14:paraId="48314BC5" w14:textId="77777777" w:rsidR="0079332F" w:rsidRDefault="0079332F" w:rsidP="0079332F">
            <w:pPr>
              <w:numPr>
                <w:ilvl w:val="1"/>
                <w:numId w:val="22"/>
              </w:numPr>
            </w:pPr>
            <w:hyperlink r:id="rId22" w:history="1">
              <w:r w:rsidRPr="0079332F">
                <w:rPr>
                  <w:rStyle w:val="Hyperlink"/>
                </w:rPr>
                <w:t>Turnitin: View marks and feedback</w:t>
              </w:r>
            </w:hyperlink>
          </w:p>
          <w:p w14:paraId="7541A5F8" w14:textId="77777777" w:rsidR="004E567C" w:rsidRDefault="0079332F" w:rsidP="0079332F">
            <w:pPr>
              <w:pStyle w:val="ListParagraph"/>
              <w:numPr>
                <w:ilvl w:val="1"/>
                <w:numId w:val="22"/>
              </w:numPr>
            </w:pPr>
            <w:hyperlink r:id="rId23" w:history="1">
              <w:r w:rsidRPr="0079332F">
                <w:rPr>
                  <w:rStyle w:val="Hyperlink"/>
                </w:rPr>
                <w:t>Blackboard Assignment: View marks and feedback</w:t>
              </w:r>
            </w:hyperlink>
          </w:p>
          <w:p w14:paraId="1A63BCA1" w14:textId="354A0F81" w:rsidR="0079332F" w:rsidRPr="00E738AE" w:rsidRDefault="0079332F" w:rsidP="0079332F">
            <w:pPr>
              <w:ind w:left="1080"/>
            </w:pPr>
            <w:bookmarkStart w:id="0" w:name="_GoBack"/>
            <w:bookmarkEnd w:id="0"/>
          </w:p>
        </w:tc>
      </w:tr>
      <w:tr w:rsidR="00DA30BC" w14:paraId="51576CF7" w14:textId="77777777" w:rsidTr="67681DA0">
        <w:tc>
          <w:tcPr>
            <w:tcW w:w="9451" w:type="dxa"/>
          </w:tcPr>
          <w:p w14:paraId="2CA50256" w14:textId="77777777" w:rsidR="00DA30BC" w:rsidRDefault="00DA30BC" w:rsidP="00DA30BC"/>
        </w:tc>
      </w:tr>
    </w:tbl>
    <w:p w14:paraId="53FB151E" w14:textId="77777777" w:rsidR="004B20F0" w:rsidRPr="007411F1" w:rsidRDefault="004B20F0" w:rsidP="004B20F0"/>
    <w:p w14:paraId="06309E44" w14:textId="77777777" w:rsidR="00CF4A71" w:rsidRDefault="00CF4A71" w:rsidP="007411F1"/>
    <w:p w14:paraId="06309E58" w14:textId="77777777" w:rsidR="001B75C1" w:rsidRDefault="001B75C1" w:rsidP="004E7E41"/>
    <w:p w14:paraId="06309E64" w14:textId="2080829B" w:rsidR="00CF4A71" w:rsidRDefault="00CF4A71" w:rsidP="00C720B2">
      <w:pPr>
        <w:spacing w:line="280" w:lineRule="exact"/>
      </w:pPr>
    </w:p>
    <w:sectPr w:rsidR="00CF4A71" w:rsidSect="0032210A">
      <w:headerReference w:type="default" r:id="rId24"/>
      <w:footerReference w:type="default" r:id="rId25"/>
      <w:headerReference w:type="first" r:id="rId26"/>
      <w:footerReference w:type="first" r:id="rId27"/>
      <w:type w:val="continuous"/>
      <w:pgSz w:w="11899" w:h="16838"/>
      <w:pgMar w:top="1134" w:right="1134" w:bottom="1134" w:left="1304" w:header="680" w:footer="567" w:gutter="0"/>
      <w:cols w:space="709"/>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A31B7" w14:textId="77777777" w:rsidR="00323260" w:rsidRDefault="00323260" w:rsidP="007411F1">
      <w:r>
        <w:separator/>
      </w:r>
    </w:p>
  </w:endnote>
  <w:endnote w:type="continuationSeparator" w:id="0">
    <w:p w14:paraId="5B5124CA" w14:textId="77777777" w:rsidR="00323260" w:rsidRDefault="00323260" w:rsidP="00741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ffra">
    <w:panose1 w:val="020B0603020203020204"/>
    <w:charset w:val="00"/>
    <w:family w:val="swiss"/>
    <w:pitch w:val="variable"/>
    <w:sig w:usb0="A00002EF" w:usb1="5000205B" w:usb2="00000008" w:usb3="00000000" w:csb0="0000009F" w:csb1="00000000"/>
    <w:embedRegular r:id="rId1" w:fontKey="{15C9E4C7-EF10-4BDF-AC76-E1DB715F41FB}"/>
    <w:embedBold r:id="rId2" w:fontKey="{B13E4D4F-1465-4426-B939-D7ADB74EF1C7}"/>
  </w:font>
  <w:font w:name="Effra Light">
    <w:panose1 w:val="020B0403020203020204"/>
    <w:charset w:val="00"/>
    <w:family w:val="swiss"/>
    <w:pitch w:val="variable"/>
    <w:sig w:usb0="A00002EF" w:usb1="5000205B" w:usb2="00000008" w:usb3="00000000" w:csb0="0000009F" w:csb1="00000000"/>
    <w:embedRegular r:id="rId3" w:fontKey="{B80E5854-22C7-4009-AF56-5AC78645398C}"/>
    <w:embedBold r:id="rId4" w:fontKey="{6E5E9AAB-BF08-4CBA-A5AB-03E55E267347}"/>
  </w:font>
  <w:font w:name="Agency FB">
    <w:panose1 w:val="020B0503020202020204"/>
    <w:charset w:val="00"/>
    <w:family w:val="swiss"/>
    <w:pitch w:val="variable"/>
    <w:sig w:usb0="00000003" w:usb1="00000000" w:usb2="00000000" w:usb3="00000000" w:csb0="00000001" w:csb1="00000000"/>
    <w:embedBold r:id="rId5" w:fontKey="{DC75F076-7330-4619-8A47-1FAD90267050}"/>
  </w:font>
  <w:font w:name="Tahoma">
    <w:panose1 w:val="020B0604030504040204"/>
    <w:charset w:val="00"/>
    <w:family w:val="swiss"/>
    <w:pitch w:val="variable"/>
    <w:sig w:usb0="E1002EFF" w:usb1="C000605B" w:usb2="00000029" w:usb3="00000000" w:csb0="000101FF" w:csb1="00000000"/>
    <w:embedRegular r:id="rId6" w:fontKey="{39533EFB-E5AD-4D53-B16F-ECCB04EBF3C6}"/>
  </w:font>
  <w:font w:name="Minion">
    <w:altName w:val="Minio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354AD071-B6DA-4267-9C7D-81BB536016FD}"/>
  </w:font>
  <w:font w:name="Calibri">
    <w:panose1 w:val="020F0502020204030204"/>
    <w:charset w:val="00"/>
    <w:family w:val="swiss"/>
    <w:pitch w:val="variable"/>
    <w:sig w:usb0="E00002FF" w:usb1="4000ACFF" w:usb2="00000001" w:usb3="00000000" w:csb0="0000019F" w:csb1="00000000"/>
    <w:embedRegular r:id="rId8" w:fontKey="{26F42851-A887-45E8-837A-20D01708BB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644706154"/>
      <w:docPartObj>
        <w:docPartGallery w:val="Page Numbers (Bottom of Page)"/>
        <w:docPartUnique/>
      </w:docPartObj>
    </w:sdtPr>
    <w:sdtEndPr/>
    <w:sdtContent>
      <w:sdt>
        <w:sdtPr>
          <w:rPr>
            <w:sz w:val="18"/>
          </w:rPr>
          <w:id w:val="-1951934562"/>
          <w:docPartObj>
            <w:docPartGallery w:val="Page Numbers (Top of Page)"/>
            <w:docPartUnique/>
          </w:docPartObj>
        </w:sdtPr>
        <w:sdtEndPr/>
        <w:sdtContent>
          <w:p w14:paraId="06309E7A" w14:textId="51FACF9C" w:rsidR="001674C1" w:rsidRPr="0032210A" w:rsidRDefault="0032210A" w:rsidP="67681DA0">
            <w:pPr>
              <w:pStyle w:val="Footer"/>
              <w:spacing w:after="100" w:afterAutospacing="1"/>
              <w:ind w:left="-1276"/>
              <w:jc w:val="right"/>
              <w:rPr>
                <w:sz w:val="18"/>
                <w:szCs w:val="18"/>
              </w:rPr>
            </w:pPr>
            <w:r w:rsidRPr="67681DA0">
              <w:rPr>
                <w:b/>
                <w:bCs/>
                <w:sz w:val="18"/>
                <w:szCs w:val="18"/>
              </w:rPr>
              <w:t>University of Reading</w:t>
            </w:r>
            <w:r w:rsidRPr="0032210A">
              <w:rPr>
                <w:sz w:val="18"/>
              </w:rPr>
              <w:tab/>
            </w:r>
            <w:r w:rsidRPr="67681DA0">
              <w:rPr>
                <w:sz w:val="18"/>
                <w:szCs w:val="18"/>
              </w:rPr>
              <w:t xml:space="preserve">                                                                </w:t>
            </w:r>
            <w:r w:rsidRPr="67681DA0">
              <w:fldChar w:fldCharType="begin"/>
            </w:r>
            <w:r w:rsidRPr="0032210A">
              <w:rPr>
                <w:sz w:val="18"/>
              </w:rPr>
              <w:instrText xml:space="preserve"> DATE  \@ "dd MMMM yyyy"  \* MERGEFORMAT </w:instrText>
            </w:r>
            <w:r w:rsidRPr="67681DA0">
              <w:rPr>
                <w:sz w:val="18"/>
              </w:rPr>
              <w:fldChar w:fldCharType="separate"/>
            </w:r>
            <w:r w:rsidR="0079332F" w:rsidRPr="0079332F">
              <w:rPr>
                <w:noProof/>
                <w:sz w:val="18"/>
                <w:szCs w:val="18"/>
              </w:rPr>
              <w:t>03 September 2018</w:t>
            </w:r>
            <w:r w:rsidRPr="67681DA0">
              <w:fldChar w:fldCharType="end"/>
            </w:r>
            <w:r w:rsidRPr="0032210A">
              <w:rPr>
                <w:sz w:val="18"/>
              </w:rPr>
              <w:tab/>
            </w:r>
            <w:r w:rsidRPr="67681DA0">
              <w:rPr>
                <w:sz w:val="18"/>
                <w:szCs w:val="18"/>
              </w:rPr>
              <w:t xml:space="preserve">Page </w:t>
            </w:r>
            <w:r w:rsidRPr="67681DA0">
              <w:rPr>
                <w:b/>
                <w:bCs/>
                <w:noProof/>
                <w:sz w:val="18"/>
                <w:szCs w:val="18"/>
              </w:rPr>
              <w:fldChar w:fldCharType="begin"/>
            </w:r>
            <w:r w:rsidRPr="0032210A">
              <w:rPr>
                <w:b/>
                <w:bCs/>
                <w:sz w:val="18"/>
              </w:rPr>
              <w:instrText xml:space="preserve"> PAGE </w:instrText>
            </w:r>
            <w:r w:rsidRPr="67681DA0">
              <w:rPr>
                <w:b/>
                <w:bCs/>
                <w:sz w:val="20"/>
                <w:szCs w:val="24"/>
              </w:rPr>
              <w:fldChar w:fldCharType="separate"/>
            </w:r>
            <w:r w:rsidR="0079332F">
              <w:rPr>
                <w:b/>
                <w:bCs/>
                <w:noProof/>
                <w:sz w:val="18"/>
              </w:rPr>
              <w:t>11</w:t>
            </w:r>
            <w:r w:rsidRPr="67681DA0">
              <w:rPr>
                <w:b/>
                <w:bCs/>
                <w:noProof/>
                <w:sz w:val="18"/>
                <w:szCs w:val="18"/>
              </w:rPr>
              <w:fldChar w:fldCharType="end"/>
            </w:r>
            <w:r w:rsidRPr="67681DA0">
              <w:rPr>
                <w:sz w:val="18"/>
                <w:szCs w:val="18"/>
              </w:rPr>
              <w:t xml:space="preserve"> of </w:t>
            </w:r>
            <w:r w:rsidRPr="67681DA0">
              <w:rPr>
                <w:b/>
                <w:bCs/>
                <w:noProof/>
                <w:sz w:val="18"/>
                <w:szCs w:val="18"/>
              </w:rPr>
              <w:fldChar w:fldCharType="begin"/>
            </w:r>
            <w:r w:rsidRPr="0032210A">
              <w:rPr>
                <w:b/>
                <w:bCs/>
                <w:sz w:val="18"/>
              </w:rPr>
              <w:instrText xml:space="preserve"> NUMPAGES  </w:instrText>
            </w:r>
            <w:r w:rsidRPr="67681DA0">
              <w:rPr>
                <w:b/>
                <w:bCs/>
                <w:sz w:val="20"/>
                <w:szCs w:val="24"/>
              </w:rPr>
              <w:fldChar w:fldCharType="separate"/>
            </w:r>
            <w:r w:rsidR="0079332F">
              <w:rPr>
                <w:b/>
                <w:bCs/>
                <w:noProof/>
                <w:sz w:val="18"/>
              </w:rPr>
              <w:t>12</w:t>
            </w:r>
            <w:r w:rsidRPr="67681DA0">
              <w:rPr>
                <w:b/>
                <w:bCs/>
                <w:noProof/>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52358955"/>
      <w:docPartObj>
        <w:docPartGallery w:val="Page Numbers (Bottom of Page)"/>
        <w:docPartUnique/>
      </w:docPartObj>
    </w:sdtPr>
    <w:sdtEndPr/>
    <w:sdtContent>
      <w:sdt>
        <w:sdtPr>
          <w:rPr>
            <w:sz w:val="18"/>
          </w:rPr>
          <w:id w:val="-1506969711"/>
          <w:docPartObj>
            <w:docPartGallery w:val="Page Numbers (Top of Page)"/>
            <w:docPartUnique/>
          </w:docPartObj>
        </w:sdtPr>
        <w:sdtEndPr/>
        <w:sdtContent>
          <w:p w14:paraId="06309E7C" w14:textId="5F9BB12B" w:rsidR="001674C1" w:rsidRPr="0032210A" w:rsidRDefault="0032210A" w:rsidP="67681DA0">
            <w:pPr>
              <w:pStyle w:val="Footer"/>
              <w:spacing w:after="100" w:afterAutospacing="1"/>
              <w:ind w:left="-1276"/>
              <w:jc w:val="right"/>
              <w:rPr>
                <w:sz w:val="18"/>
                <w:szCs w:val="18"/>
              </w:rPr>
            </w:pPr>
            <w:r w:rsidRPr="67681DA0">
              <w:rPr>
                <w:b/>
                <w:bCs/>
                <w:sz w:val="18"/>
                <w:szCs w:val="18"/>
              </w:rPr>
              <w:t>University of Reading</w:t>
            </w:r>
            <w:r w:rsidRPr="0032210A">
              <w:rPr>
                <w:sz w:val="18"/>
              </w:rPr>
              <w:tab/>
            </w:r>
            <w:r w:rsidRPr="67681DA0">
              <w:rPr>
                <w:sz w:val="18"/>
                <w:szCs w:val="18"/>
              </w:rPr>
              <w:t xml:space="preserve">                                                                </w:t>
            </w:r>
            <w:r w:rsidRPr="67681DA0">
              <w:fldChar w:fldCharType="begin"/>
            </w:r>
            <w:r w:rsidRPr="0032210A">
              <w:rPr>
                <w:sz w:val="18"/>
              </w:rPr>
              <w:instrText xml:space="preserve"> DATE  \@ "dd MMMM yyyy"  \* MERGEFORMAT </w:instrText>
            </w:r>
            <w:r w:rsidRPr="67681DA0">
              <w:rPr>
                <w:sz w:val="18"/>
              </w:rPr>
              <w:fldChar w:fldCharType="separate"/>
            </w:r>
            <w:r w:rsidR="0079332F" w:rsidRPr="0079332F">
              <w:rPr>
                <w:noProof/>
                <w:sz w:val="18"/>
                <w:szCs w:val="18"/>
              </w:rPr>
              <w:t>03 September 2018</w:t>
            </w:r>
            <w:r w:rsidRPr="67681DA0">
              <w:fldChar w:fldCharType="end"/>
            </w:r>
            <w:r w:rsidRPr="0032210A">
              <w:rPr>
                <w:sz w:val="18"/>
              </w:rPr>
              <w:tab/>
            </w:r>
            <w:r w:rsidRPr="67681DA0">
              <w:rPr>
                <w:sz w:val="18"/>
                <w:szCs w:val="18"/>
              </w:rPr>
              <w:t xml:space="preserve">Page </w:t>
            </w:r>
            <w:r w:rsidRPr="67681DA0">
              <w:rPr>
                <w:b/>
                <w:bCs/>
                <w:noProof/>
                <w:sz w:val="18"/>
                <w:szCs w:val="18"/>
              </w:rPr>
              <w:fldChar w:fldCharType="begin"/>
            </w:r>
            <w:r w:rsidRPr="0032210A">
              <w:rPr>
                <w:b/>
                <w:bCs/>
                <w:sz w:val="18"/>
              </w:rPr>
              <w:instrText xml:space="preserve"> PAGE </w:instrText>
            </w:r>
            <w:r w:rsidRPr="67681DA0">
              <w:rPr>
                <w:b/>
                <w:bCs/>
                <w:sz w:val="20"/>
                <w:szCs w:val="24"/>
              </w:rPr>
              <w:fldChar w:fldCharType="separate"/>
            </w:r>
            <w:r w:rsidR="0079332F">
              <w:rPr>
                <w:b/>
                <w:bCs/>
                <w:noProof/>
                <w:sz w:val="18"/>
              </w:rPr>
              <w:t>1</w:t>
            </w:r>
            <w:r w:rsidRPr="67681DA0">
              <w:rPr>
                <w:b/>
                <w:bCs/>
                <w:noProof/>
                <w:sz w:val="18"/>
                <w:szCs w:val="18"/>
              </w:rPr>
              <w:fldChar w:fldCharType="end"/>
            </w:r>
            <w:r w:rsidRPr="67681DA0">
              <w:rPr>
                <w:sz w:val="18"/>
                <w:szCs w:val="18"/>
              </w:rPr>
              <w:t xml:space="preserve"> of </w:t>
            </w:r>
            <w:r w:rsidRPr="67681DA0">
              <w:rPr>
                <w:b/>
                <w:bCs/>
                <w:noProof/>
                <w:sz w:val="18"/>
                <w:szCs w:val="18"/>
              </w:rPr>
              <w:fldChar w:fldCharType="begin"/>
            </w:r>
            <w:r w:rsidRPr="0032210A">
              <w:rPr>
                <w:b/>
                <w:bCs/>
                <w:sz w:val="18"/>
              </w:rPr>
              <w:instrText xml:space="preserve"> NUMPAGES  </w:instrText>
            </w:r>
            <w:r w:rsidRPr="67681DA0">
              <w:rPr>
                <w:b/>
                <w:bCs/>
                <w:sz w:val="20"/>
                <w:szCs w:val="24"/>
              </w:rPr>
              <w:fldChar w:fldCharType="separate"/>
            </w:r>
            <w:r w:rsidR="0079332F">
              <w:rPr>
                <w:b/>
                <w:bCs/>
                <w:noProof/>
                <w:sz w:val="18"/>
              </w:rPr>
              <w:t>12</w:t>
            </w:r>
            <w:r w:rsidRPr="67681DA0">
              <w:rPr>
                <w:b/>
                <w:bCs/>
                <w:noProof/>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2E813" w14:textId="77777777" w:rsidR="00323260" w:rsidRDefault="00323260" w:rsidP="007411F1">
      <w:r>
        <w:separator/>
      </w:r>
    </w:p>
  </w:footnote>
  <w:footnote w:type="continuationSeparator" w:id="0">
    <w:p w14:paraId="414EDC70" w14:textId="77777777" w:rsidR="00323260" w:rsidRDefault="00323260" w:rsidP="00741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09E79" w14:textId="77777777" w:rsidR="00D11C91" w:rsidRDefault="0079332F" w:rsidP="000952B8">
    <w:pPr>
      <w:pStyle w:val="Header"/>
      <w:tabs>
        <w:tab w:val="clear" w:pos="8505"/>
        <w:tab w:val="clear" w:pos="9356"/>
        <w:tab w:val="right" w:pos="5670"/>
      </w:tabs>
    </w:pPr>
    <w:r>
      <w:fldChar w:fldCharType="begin"/>
    </w:r>
    <w:r>
      <w:instrText xml:space="preserve"> TITLE  </w:instrText>
    </w:r>
    <w:r>
      <w:fldChar w:fldCharType="separate"/>
    </w:r>
    <w:r w:rsidR="00C6107E">
      <w:t>Title - Right Click me and Choose 'Edit Field'</w:t>
    </w:r>
    <w:r>
      <w:fldChar w:fldCharType="end"/>
    </w:r>
    <w:r w:rsidR="00D72DF0">
      <w:tab/>
    </w:r>
    <w:r w:rsidR="00D72DF0">
      <w:tab/>
    </w:r>
    <w:r w:rsidR="008C14A5" w:rsidRPr="008C14A5">
      <w:t>Centre for Quality Support and Development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09E7B" w14:textId="77777777" w:rsidR="000251F8" w:rsidRPr="000251F8" w:rsidRDefault="002E6309" w:rsidP="000251F8">
    <w:pPr>
      <w:pStyle w:val="Header-TitlePage"/>
    </w:pPr>
    <w:r w:rsidRPr="00F724FE">
      <w:rPr>
        <w:noProof/>
        <w:lang w:eastAsia="en-GB"/>
      </w:rPr>
      <w:drawing>
        <wp:anchor distT="0" distB="0" distL="114300" distR="114300" simplePos="0" relativeHeight="251658240" behindDoc="0" locked="0" layoutInCell="1" allowOverlap="1" wp14:anchorId="06309E7D" wp14:editId="06309E7E">
          <wp:simplePos x="0" y="0"/>
          <wp:positionH relativeFrom="page">
            <wp:posOffset>5308336</wp:posOffset>
          </wp:positionH>
          <wp:positionV relativeFrom="page">
            <wp:posOffset>365760</wp:posOffset>
          </wp:positionV>
          <wp:extent cx="1511935" cy="492760"/>
          <wp:effectExtent l="0" t="0" r="0" b="2540"/>
          <wp:wrapNone/>
          <wp:docPr id="5" name="Picture 5"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4FE">
      <w:t>Technology Enhanced Learning</w:t>
    </w:r>
    <w:r w:rsidR="000251F8">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61CEE"/>
    <w:multiLevelType w:val="hybridMultilevel"/>
    <w:tmpl w:val="81F63D4E"/>
    <w:lvl w:ilvl="0" w:tplc="61E05328">
      <w:start w:val="1"/>
      <w:numFmt w:val="decimal"/>
      <w:pStyle w:val="Numberlist"/>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E4476"/>
    <w:multiLevelType w:val="hybridMultilevel"/>
    <w:tmpl w:val="0C80E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D5B97"/>
    <w:multiLevelType w:val="hybridMultilevel"/>
    <w:tmpl w:val="DB8E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E744D"/>
    <w:multiLevelType w:val="hybridMultilevel"/>
    <w:tmpl w:val="0CBE1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408C2"/>
    <w:multiLevelType w:val="hybridMultilevel"/>
    <w:tmpl w:val="14403DB6"/>
    <w:lvl w:ilvl="0" w:tplc="D3A4DBE8">
      <w:start w:val="1"/>
      <w:numFmt w:val="decimal"/>
      <w:pStyle w:val="ListParagraph"/>
      <w:lvlText w:val="%1."/>
      <w:lvlJc w:val="left"/>
      <w:pPr>
        <w:ind w:left="360" w:hanging="360"/>
      </w:pPr>
      <w:rPr>
        <w:rFonts w:hint="default"/>
        <w:b/>
        <w:i w:val="0"/>
        <w:sz w:val="22"/>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A556B3B"/>
    <w:multiLevelType w:val="hybridMultilevel"/>
    <w:tmpl w:val="FF5C2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23716"/>
    <w:multiLevelType w:val="hybridMultilevel"/>
    <w:tmpl w:val="38903558"/>
    <w:lvl w:ilvl="0" w:tplc="DE924582">
      <w:start w:val="5"/>
      <w:numFmt w:val="bullet"/>
      <w:pStyle w:val="Infoboxbullets"/>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AC11B1"/>
    <w:multiLevelType w:val="hybridMultilevel"/>
    <w:tmpl w:val="A02AE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A0D95"/>
    <w:multiLevelType w:val="hybridMultilevel"/>
    <w:tmpl w:val="A3C65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E5729"/>
    <w:multiLevelType w:val="hybridMultilevel"/>
    <w:tmpl w:val="FBA20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42166"/>
    <w:multiLevelType w:val="hybridMultilevel"/>
    <w:tmpl w:val="F218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85E9E"/>
    <w:multiLevelType w:val="hybridMultilevel"/>
    <w:tmpl w:val="50D46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5D011D"/>
    <w:multiLevelType w:val="hybridMultilevel"/>
    <w:tmpl w:val="E10C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A2269"/>
    <w:multiLevelType w:val="hybridMultilevel"/>
    <w:tmpl w:val="B7F6C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C4FA9"/>
    <w:multiLevelType w:val="hybridMultilevel"/>
    <w:tmpl w:val="9306F496"/>
    <w:lvl w:ilvl="0" w:tplc="CB38C962">
      <w:start w:val="1"/>
      <w:numFmt w:val="bullet"/>
      <w:pStyle w:val="Bulletlis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3D7030"/>
    <w:multiLevelType w:val="hybridMultilevel"/>
    <w:tmpl w:val="5EBC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A1964"/>
    <w:multiLevelType w:val="multilevel"/>
    <w:tmpl w:val="B5724D36"/>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214BE8"/>
    <w:multiLevelType w:val="hybridMultilevel"/>
    <w:tmpl w:val="8328F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B05C5E"/>
    <w:multiLevelType w:val="hybridMultilevel"/>
    <w:tmpl w:val="BD4C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1202B6"/>
    <w:multiLevelType w:val="hybridMultilevel"/>
    <w:tmpl w:val="4048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DB5F96"/>
    <w:multiLevelType w:val="hybridMultilevel"/>
    <w:tmpl w:val="A8962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14AC5"/>
    <w:multiLevelType w:val="hybridMultilevel"/>
    <w:tmpl w:val="368E702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6F27BD"/>
    <w:multiLevelType w:val="hybridMultilevel"/>
    <w:tmpl w:val="83C4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A0662B"/>
    <w:multiLevelType w:val="hybridMultilevel"/>
    <w:tmpl w:val="BBDEC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FF0784"/>
    <w:multiLevelType w:val="hybridMultilevel"/>
    <w:tmpl w:val="E5BAB132"/>
    <w:lvl w:ilvl="0" w:tplc="FFFFFFFF">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5" w15:restartNumberingAfterBreak="0">
    <w:nsid w:val="6D076A3D"/>
    <w:multiLevelType w:val="hybridMultilevel"/>
    <w:tmpl w:val="F938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2310B7"/>
    <w:multiLevelType w:val="hybridMultilevel"/>
    <w:tmpl w:val="C400B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07234F"/>
    <w:multiLevelType w:val="hybridMultilevel"/>
    <w:tmpl w:val="4E9C3DD2"/>
    <w:lvl w:ilvl="0" w:tplc="3564BB1E">
      <w:start w:val="1"/>
      <w:numFmt w:val="decimal"/>
      <w:lvlText w:val="%1."/>
      <w:lvlJc w:val="left"/>
      <w:pPr>
        <w:ind w:left="588" w:hanging="360"/>
      </w:pPr>
      <w:rPr>
        <w:b w:val="0"/>
      </w:rPr>
    </w:lvl>
    <w:lvl w:ilvl="1" w:tplc="08090019">
      <w:start w:val="1"/>
      <w:numFmt w:val="lowerLetter"/>
      <w:lvlText w:val="%2."/>
      <w:lvlJc w:val="left"/>
      <w:pPr>
        <w:ind w:left="1308" w:hanging="360"/>
      </w:pPr>
    </w:lvl>
    <w:lvl w:ilvl="2" w:tplc="0809001B">
      <w:start w:val="1"/>
      <w:numFmt w:val="lowerRoman"/>
      <w:lvlText w:val="%3."/>
      <w:lvlJc w:val="right"/>
      <w:pPr>
        <w:ind w:left="2028" w:hanging="180"/>
      </w:pPr>
    </w:lvl>
    <w:lvl w:ilvl="3" w:tplc="0809000F">
      <w:start w:val="1"/>
      <w:numFmt w:val="decimal"/>
      <w:lvlText w:val="%4."/>
      <w:lvlJc w:val="left"/>
      <w:pPr>
        <w:ind w:left="2748" w:hanging="360"/>
      </w:pPr>
    </w:lvl>
    <w:lvl w:ilvl="4" w:tplc="08090019" w:tentative="1">
      <w:start w:val="1"/>
      <w:numFmt w:val="lowerLetter"/>
      <w:lvlText w:val="%5."/>
      <w:lvlJc w:val="left"/>
      <w:pPr>
        <w:ind w:left="3468" w:hanging="360"/>
      </w:pPr>
    </w:lvl>
    <w:lvl w:ilvl="5" w:tplc="0809001B" w:tentative="1">
      <w:start w:val="1"/>
      <w:numFmt w:val="lowerRoman"/>
      <w:lvlText w:val="%6."/>
      <w:lvlJc w:val="right"/>
      <w:pPr>
        <w:ind w:left="4188" w:hanging="180"/>
      </w:pPr>
    </w:lvl>
    <w:lvl w:ilvl="6" w:tplc="0809000F" w:tentative="1">
      <w:start w:val="1"/>
      <w:numFmt w:val="decimal"/>
      <w:lvlText w:val="%7."/>
      <w:lvlJc w:val="left"/>
      <w:pPr>
        <w:ind w:left="4908" w:hanging="360"/>
      </w:pPr>
    </w:lvl>
    <w:lvl w:ilvl="7" w:tplc="08090019" w:tentative="1">
      <w:start w:val="1"/>
      <w:numFmt w:val="lowerLetter"/>
      <w:lvlText w:val="%8."/>
      <w:lvlJc w:val="left"/>
      <w:pPr>
        <w:ind w:left="5628" w:hanging="360"/>
      </w:pPr>
    </w:lvl>
    <w:lvl w:ilvl="8" w:tplc="0809001B" w:tentative="1">
      <w:start w:val="1"/>
      <w:numFmt w:val="lowerRoman"/>
      <w:lvlText w:val="%9."/>
      <w:lvlJc w:val="right"/>
      <w:pPr>
        <w:ind w:left="6348" w:hanging="180"/>
      </w:pPr>
    </w:lvl>
  </w:abstractNum>
  <w:abstractNum w:abstractNumId="28" w15:restartNumberingAfterBreak="0">
    <w:nsid w:val="7B511623"/>
    <w:multiLevelType w:val="hybridMultilevel"/>
    <w:tmpl w:val="5412B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5D4868"/>
    <w:multiLevelType w:val="hybridMultilevel"/>
    <w:tmpl w:val="4874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4"/>
  </w:num>
  <w:num w:numId="4">
    <w:abstractNumId w:val="0"/>
  </w:num>
  <w:num w:numId="5">
    <w:abstractNumId w:val="4"/>
  </w:num>
  <w:num w:numId="6">
    <w:abstractNumId w:val="14"/>
  </w:num>
  <w:num w:numId="7">
    <w:abstractNumId w:val="0"/>
  </w:num>
  <w:num w:numId="8">
    <w:abstractNumId w:val="4"/>
  </w:num>
  <w:num w:numId="9">
    <w:abstractNumId w:val="14"/>
  </w:num>
  <w:num w:numId="10">
    <w:abstractNumId w:val="0"/>
  </w:num>
  <w:num w:numId="11">
    <w:abstractNumId w:val="6"/>
  </w:num>
  <w:num w:numId="12">
    <w:abstractNumId w:val="27"/>
  </w:num>
  <w:num w:numId="13">
    <w:abstractNumId w:val="0"/>
    <w:lvlOverride w:ilvl="0">
      <w:startOverride w:val="1"/>
    </w:lvlOverride>
  </w:num>
  <w:num w:numId="14">
    <w:abstractNumId w:val="22"/>
  </w:num>
  <w:num w:numId="15">
    <w:abstractNumId w:val="5"/>
  </w:num>
  <w:num w:numId="16">
    <w:abstractNumId w:val="3"/>
  </w:num>
  <w:num w:numId="17">
    <w:abstractNumId w:val="2"/>
  </w:num>
  <w:num w:numId="18">
    <w:abstractNumId w:val="25"/>
  </w:num>
  <w:num w:numId="19">
    <w:abstractNumId w:val="28"/>
  </w:num>
  <w:num w:numId="20">
    <w:abstractNumId w:val="9"/>
  </w:num>
  <w:num w:numId="21">
    <w:abstractNumId w:val="19"/>
  </w:num>
  <w:num w:numId="22">
    <w:abstractNumId w:val="21"/>
  </w:num>
  <w:num w:numId="23">
    <w:abstractNumId w:val="10"/>
  </w:num>
  <w:num w:numId="24">
    <w:abstractNumId w:val="20"/>
  </w:num>
  <w:num w:numId="25">
    <w:abstractNumId w:val="1"/>
  </w:num>
  <w:num w:numId="26">
    <w:abstractNumId w:val="15"/>
  </w:num>
  <w:num w:numId="27">
    <w:abstractNumId w:val="26"/>
  </w:num>
  <w:num w:numId="28">
    <w:abstractNumId w:val="11"/>
  </w:num>
  <w:num w:numId="29">
    <w:abstractNumId w:val="23"/>
  </w:num>
  <w:num w:numId="30">
    <w:abstractNumId w:val="12"/>
  </w:num>
  <w:num w:numId="31">
    <w:abstractNumId w:val="17"/>
  </w:num>
  <w:num w:numId="32">
    <w:abstractNumId w:val="29"/>
  </w:num>
  <w:num w:numId="33">
    <w:abstractNumId w:val="13"/>
  </w:num>
  <w:num w:numId="34">
    <w:abstractNumId w:val="8"/>
  </w:num>
  <w:num w:numId="35">
    <w:abstractNumId w:val="7"/>
  </w:num>
  <w:num w:numId="36">
    <w:abstractNumId w:val="18"/>
  </w:num>
  <w:num w:numId="37">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Theme/>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QwNzE3NjQzMzczNTNQ0lEKTi0uzszPAykwrgUA0sk4ciwAAAA="/>
  </w:docVars>
  <w:rsids>
    <w:rsidRoot w:val="003947CF"/>
    <w:rsid w:val="00000AAE"/>
    <w:rsid w:val="0000193D"/>
    <w:rsid w:val="00003D23"/>
    <w:rsid w:val="00010F8C"/>
    <w:rsid w:val="00015089"/>
    <w:rsid w:val="00017F6C"/>
    <w:rsid w:val="00022CB3"/>
    <w:rsid w:val="000251F8"/>
    <w:rsid w:val="000302D8"/>
    <w:rsid w:val="00042F75"/>
    <w:rsid w:val="000456D3"/>
    <w:rsid w:val="00047EA5"/>
    <w:rsid w:val="0005083E"/>
    <w:rsid w:val="00054F93"/>
    <w:rsid w:val="00063C7A"/>
    <w:rsid w:val="00070D0C"/>
    <w:rsid w:val="00072E0F"/>
    <w:rsid w:val="00074F91"/>
    <w:rsid w:val="0008173B"/>
    <w:rsid w:val="000919A1"/>
    <w:rsid w:val="000952B8"/>
    <w:rsid w:val="000A1DEC"/>
    <w:rsid w:val="000A4723"/>
    <w:rsid w:val="000B7ABC"/>
    <w:rsid w:val="000C4A05"/>
    <w:rsid w:val="000D2BEC"/>
    <w:rsid w:val="000F020D"/>
    <w:rsid w:val="000F3A6E"/>
    <w:rsid w:val="000F6B9D"/>
    <w:rsid w:val="0011339D"/>
    <w:rsid w:val="0011766D"/>
    <w:rsid w:val="00130F8E"/>
    <w:rsid w:val="0015198F"/>
    <w:rsid w:val="00151CB0"/>
    <w:rsid w:val="00151E7C"/>
    <w:rsid w:val="00153424"/>
    <w:rsid w:val="00155170"/>
    <w:rsid w:val="00155C23"/>
    <w:rsid w:val="00157477"/>
    <w:rsid w:val="001674C1"/>
    <w:rsid w:val="0017586E"/>
    <w:rsid w:val="00190427"/>
    <w:rsid w:val="001A6E49"/>
    <w:rsid w:val="001A7D83"/>
    <w:rsid w:val="001A7EE4"/>
    <w:rsid w:val="001B3654"/>
    <w:rsid w:val="001B59E5"/>
    <w:rsid w:val="001B75C1"/>
    <w:rsid w:val="001C41F9"/>
    <w:rsid w:val="001C5F6A"/>
    <w:rsid w:val="001C6617"/>
    <w:rsid w:val="001E08FA"/>
    <w:rsid w:val="001E0C30"/>
    <w:rsid w:val="001E4BD8"/>
    <w:rsid w:val="001E77C5"/>
    <w:rsid w:val="001F1B98"/>
    <w:rsid w:val="001F2497"/>
    <w:rsid w:val="001F7088"/>
    <w:rsid w:val="0020307B"/>
    <w:rsid w:val="00204170"/>
    <w:rsid w:val="0023193C"/>
    <w:rsid w:val="00233CD2"/>
    <w:rsid w:val="002348F5"/>
    <w:rsid w:val="00240DC4"/>
    <w:rsid w:val="00242A13"/>
    <w:rsid w:val="00253921"/>
    <w:rsid w:val="002624AF"/>
    <w:rsid w:val="0026316E"/>
    <w:rsid w:val="00272496"/>
    <w:rsid w:val="00284DDF"/>
    <w:rsid w:val="00291071"/>
    <w:rsid w:val="002A2FC5"/>
    <w:rsid w:val="002A6E1D"/>
    <w:rsid w:val="002B0714"/>
    <w:rsid w:val="002B60BC"/>
    <w:rsid w:val="002C57A9"/>
    <w:rsid w:val="002C7B46"/>
    <w:rsid w:val="002C7CA8"/>
    <w:rsid w:val="002D0D82"/>
    <w:rsid w:val="002D3BB9"/>
    <w:rsid w:val="002D7452"/>
    <w:rsid w:val="002E0396"/>
    <w:rsid w:val="002E4F94"/>
    <w:rsid w:val="002E6309"/>
    <w:rsid w:val="002E6545"/>
    <w:rsid w:val="002F59D5"/>
    <w:rsid w:val="002F7806"/>
    <w:rsid w:val="003070E0"/>
    <w:rsid w:val="00313719"/>
    <w:rsid w:val="00315F35"/>
    <w:rsid w:val="0032210A"/>
    <w:rsid w:val="00323260"/>
    <w:rsid w:val="00323EA9"/>
    <w:rsid w:val="003350DA"/>
    <w:rsid w:val="0034403E"/>
    <w:rsid w:val="003472E2"/>
    <w:rsid w:val="00381128"/>
    <w:rsid w:val="00383705"/>
    <w:rsid w:val="00384146"/>
    <w:rsid w:val="00391EC7"/>
    <w:rsid w:val="003927D2"/>
    <w:rsid w:val="003947CF"/>
    <w:rsid w:val="003A527D"/>
    <w:rsid w:val="003A5A50"/>
    <w:rsid w:val="003A78D7"/>
    <w:rsid w:val="003B6084"/>
    <w:rsid w:val="003B72C6"/>
    <w:rsid w:val="003C2B6F"/>
    <w:rsid w:val="003C4CF7"/>
    <w:rsid w:val="003D6C24"/>
    <w:rsid w:val="003F01EC"/>
    <w:rsid w:val="003F4D11"/>
    <w:rsid w:val="003F62CC"/>
    <w:rsid w:val="004076A7"/>
    <w:rsid w:val="00410F1C"/>
    <w:rsid w:val="00415F25"/>
    <w:rsid w:val="00416BEA"/>
    <w:rsid w:val="004203D5"/>
    <w:rsid w:val="00425094"/>
    <w:rsid w:val="0043241B"/>
    <w:rsid w:val="004360A2"/>
    <w:rsid w:val="00446358"/>
    <w:rsid w:val="00446531"/>
    <w:rsid w:val="00471CF1"/>
    <w:rsid w:val="00472ACF"/>
    <w:rsid w:val="00474DEE"/>
    <w:rsid w:val="004905F2"/>
    <w:rsid w:val="0049237F"/>
    <w:rsid w:val="004966CC"/>
    <w:rsid w:val="00497EFF"/>
    <w:rsid w:val="004B0A99"/>
    <w:rsid w:val="004B20F0"/>
    <w:rsid w:val="004B7302"/>
    <w:rsid w:val="004C23A2"/>
    <w:rsid w:val="004C3F90"/>
    <w:rsid w:val="004C5766"/>
    <w:rsid w:val="004C6097"/>
    <w:rsid w:val="004D0F56"/>
    <w:rsid w:val="004D77B2"/>
    <w:rsid w:val="004E1BD5"/>
    <w:rsid w:val="004E567C"/>
    <w:rsid w:val="004E7E41"/>
    <w:rsid w:val="004F2E10"/>
    <w:rsid w:val="004F3BD6"/>
    <w:rsid w:val="004F3E0A"/>
    <w:rsid w:val="004F3E9E"/>
    <w:rsid w:val="004F4ED2"/>
    <w:rsid w:val="00500495"/>
    <w:rsid w:val="00510E77"/>
    <w:rsid w:val="0051221C"/>
    <w:rsid w:val="00514EFA"/>
    <w:rsid w:val="00516751"/>
    <w:rsid w:val="00523AF2"/>
    <w:rsid w:val="00526B80"/>
    <w:rsid w:val="00530EA5"/>
    <w:rsid w:val="005352FB"/>
    <w:rsid w:val="00542002"/>
    <w:rsid w:val="00547E30"/>
    <w:rsid w:val="00557B98"/>
    <w:rsid w:val="005658E3"/>
    <w:rsid w:val="00570133"/>
    <w:rsid w:val="0058031B"/>
    <w:rsid w:val="00580450"/>
    <w:rsid w:val="00580B5D"/>
    <w:rsid w:val="005862CC"/>
    <w:rsid w:val="005900CB"/>
    <w:rsid w:val="00592418"/>
    <w:rsid w:val="005A02D5"/>
    <w:rsid w:val="005A1C10"/>
    <w:rsid w:val="005A3F4D"/>
    <w:rsid w:val="005A63DA"/>
    <w:rsid w:val="005A73A4"/>
    <w:rsid w:val="005D0AB1"/>
    <w:rsid w:val="005E2E38"/>
    <w:rsid w:val="005E476C"/>
    <w:rsid w:val="005E64D8"/>
    <w:rsid w:val="005F022E"/>
    <w:rsid w:val="005F6F00"/>
    <w:rsid w:val="00615589"/>
    <w:rsid w:val="006240D8"/>
    <w:rsid w:val="0064789D"/>
    <w:rsid w:val="00650FF7"/>
    <w:rsid w:val="00664D68"/>
    <w:rsid w:val="00670EC1"/>
    <w:rsid w:val="00672F86"/>
    <w:rsid w:val="00681145"/>
    <w:rsid w:val="00692195"/>
    <w:rsid w:val="0069233E"/>
    <w:rsid w:val="006954D0"/>
    <w:rsid w:val="006969EC"/>
    <w:rsid w:val="00697110"/>
    <w:rsid w:val="00697307"/>
    <w:rsid w:val="006A2480"/>
    <w:rsid w:val="006A313E"/>
    <w:rsid w:val="006B25FA"/>
    <w:rsid w:val="006B4E96"/>
    <w:rsid w:val="006C1CFF"/>
    <w:rsid w:val="006C7D7D"/>
    <w:rsid w:val="006E0677"/>
    <w:rsid w:val="006E3137"/>
    <w:rsid w:val="006F1359"/>
    <w:rsid w:val="006F327D"/>
    <w:rsid w:val="007017AF"/>
    <w:rsid w:val="007056C0"/>
    <w:rsid w:val="00707F99"/>
    <w:rsid w:val="00712C50"/>
    <w:rsid w:val="007208E7"/>
    <w:rsid w:val="00725128"/>
    <w:rsid w:val="0072597D"/>
    <w:rsid w:val="0072715B"/>
    <w:rsid w:val="007278F6"/>
    <w:rsid w:val="00737358"/>
    <w:rsid w:val="007411F1"/>
    <w:rsid w:val="00747118"/>
    <w:rsid w:val="0075023C"/>
    <w:rsid w:val="007618C5"/>
    <w:rsid w:val="00762814"/>
    <w:rsid w:val="00767863"/>
    <w:rsid w:val="00784C7A"/>
    <w:rsid w:val="0079332F"/>
    <w:rsid w:val="00794E27"/>
    <w:rsid w:val="007A1F2B"/>
    <w:rsid w:val="007B61BB"/>
    <w:rsid w:val="007C2C81"/>
    <w:rsid w:val="007D595C"/>
    <w:rsid w:val="007F2C09"/>
    <w:rsid w:val="008164D7"/>
    <w:rsid w:val="0082150B"/>
    <w:rsid w:val="00824BA0"/>
    <w:rsid w:val="008270E7"/>
    <w:rsid w:val="00831681"/>
    <w:rsid w:val="0083667C"/>
    <w:rsid w:val="00843656"/>
    <w:rsid w:val="00844F9B"/>
    <w:rsid w:val="008451D1"/>
    <w:rsid w:val="0084737B"/>
    <w:rsid w:val="008474F1"/>
    <w:rsid w:val="008567C1"/>
    <w:rsid w:val="0086474B"/>
    <w:rsid w:val="00875E78"/>
    <w:rsid w:val="008A00C8"/>
    <w:rsid w:val="008A014C"/>
    <w:rsid w:val="008A0EE4"/>
    <w:rsid w:val="008A165D"/>
    <w:rsid w:val="008B7565"/>
    <w:rsid w:val="008B7C87"/>
    <w:rsid w:val="008C14A5"/>
    <w:rsid w:val="008C3026"/>
    <w:rsid w:val="008C6E21"/>
    <w:rsid w:val="008D3406"/>
    <w:rsid w:val="008D7262"/>
    <w:rsid w:val="008D7569"/>
    <w:rsid w:val="008E1A3E"/>
    <w:rsid w:val="008F7A1C"/>
    <w:rsid w:val="008F7DC7"/>
    <w:rsid w:val="009008E7"/>
    <w:rsid w:val="009021E0"/>
    <w:rsid w:val="009042F6"/>
    <w:rsid w:val="009045CA"/>
    <w:rsid w:val="009065A4"/>
    <w:rsid w:val="00913335"/>
    <w:rsid w:val="0091491B"/>
    <w:rsid w:val="00926AD2"/>
    <w:rsid w:val="0093551B"/>
    <w:rsid w:val="00944B96"/>
    <w:rsid w:val="009528B8"/>
    <w:rsid w:val="00966FA5"/>
    <w:rsid w:val="00972766"/>
    <w:rsid w:val="0097331D"/>
    <w:rsid w:val="0099779D"/>
    <w:rsid w:val="009A51F4"/>
    <w:rsid w:val="009B1BB5"/>
    <w:rsid w:val="009B1CEF"/>
    <w:rsid w:val="009B2449"/>
    <w:rsid w:val="009B2D30"/>
    <w:rsid w:val="009E196C"/>
    <w:rsid w:val="009E4894"/>
    <w:rsid w:val="009E4B33"/>
    <w:rsid w:val="009E5992"/>
    <w:rsid w:val="009F273B"/>
    <w:rsid w:val="009F5140"/>
    <w:rsid w:val="00A1068E"/>
    <w:rsid w:val="00A11907"/>
    <w:rsid w:val="00A15D36"/>
    <w:rsid w:val="00A21E12"/>
    <w:rsid w:val="00A23506"/>
    <w:rsid w:val="00A27B3E"/>
    <w:rsid w:val="00A30FD9"/>
    <w:rsid w:val="00A311A2"/>
    <w:rsid w:val="00A36D14"/>
    <w:rsid w:val="00A42DD7"/>
    <w:rsid w:val="00A465F6"/>
    <w:rsid w:val="00A47523"/>
    <w:rsid w:val="00A47E12"/>
    <w:rsid w:val="00A51529"/>
    <w:rsid w:val="00A5474B"/>
    <w:rsid w:val="00A54F54"/>
    <w:rsid w:val="00A56271"/>
    <w:rsid w:val="00A65086"/>
    <w:rsid w:val="00A66DD2"/>
    <w:rsid w:val="00A670B3"/>
    <w:rsid w:val="00A74736"/>
    <w:rsid w:val="00A91A9A"/>
    <w:rsid w:val="00A97CC4"/>
    <w:rsid w:val="00AA1D52"/>
    <w:rsid w:val="00AA2157"/>
    <w:rsid w:val="00AA6E31"/>
    <w:rsid w:val="00AA78BA"/>
    <w:rsid w:val="00AB6C36"/>
    <w:rsid w:val="00AB6DB3"/>
    <w:rsid w:val="00AB7252"/>
    <w:rsid w:val="00AB7AE8"/>
    <w:rsid w:val="00AC2D00"/>
    <w:rsid w:val="00AD4A9D"/>
    <w:rsid w:val="00AD7B37"/>
    <w:rsid w:val="00AE12E9"/>
    <w:rsid w:val="00AE5253"/>
    <w:rsid w:val="00AF0C2B"/>
    <w:rsid w:val="00B0014B"/>
    <w:rsid w:val="00B0447F"/>
    <w:rsid w:val="00B06025"/>
    <w:rsid w:val="00B12786"/>
    <w:rsid w:val="00B145D9"/>
    <w:rsid w:val="00B26358"/>
    <w:rsid w:val="00B41450"/>
    <w:rsid w:val="00B43B22"/>
    <w:rsid w:val="00B51091"/>
    <w:rsid w:val="00B514D6"/>
    <w:rsid w:val="00B56E8B"/>
    <w:rsid w:val="00B60B46"/>
    <w:rsid w:val="00B62D8E"/>
    <w:rsid w:val="00B66955"/>
    <w:rsid w:val="00B67825"/>
    <w:rsid w:val="00B70A88"/>
    <w:rsid w:val="00B71C63"/>
    <w:rsid w:val="00B71F4B"/>
    <w:rsid w:val="00B82E74"/>
    <w:rsid w:val="00B843A7"/>
    <w:rsid w:val="00B84B08"/>
    <w:rsid w:val="00B919BD"/>
    <w:rsid w:val="00B942FC"/>
    <w:rsid w:val="00BA0EC0"/>
    <w:rsid w:val="00BA40AB"/>
    <w:rsid w:val="00BA74A6"/>
    <w:rsid w:val="00BB1083"/>
    <w:rsid w:val="00BB2338"/>
    <w:rsid w:val="00BB2F3D"/>
    <w:rsid w:val="00BB52F6"/>
    <w:rsid w:val="00BB6D85"/>
    <w:rsid w:val="00BC0535"/>
    <w:rsid w:val="00BC4856"/>
    <w:rsid w:val="00BC5215"/>
    <w:rsid w:val="00BD2EB0"/>
    <w:rsid w:val="00BD62A6"/>
    <w:rsid w:val="00BE13D6"/>
    <w:rsid w:val="00BE1501"/>
    <w:rsid w:val="00BF21D8"/>
    <w:rsid w:val="00BF2D00"/>
    <w:rsid w:val="00C00DA3"/>
    <w:rsid w:val="00C0227E"/>
    <w:rsid w:val="00C02303"/>
    <w:rsid w:val="00C073FB"/>
    <w:rsid w:val="00C10B69"/>
    <w:rsid w:val="00C15150"/>
    <w:rsid w:val="00C2097F"/>
    <w:rsid w:val="00C2279B"/>
    <w:rsid w:val="00C37786"/>
    <w:rsid w:val="00C43B9D"/>
    <w:rsid w:val="00C6107E"/>
    <w:rsid w:val="00C61343"/>
    <w:rsid w:val="00C71FB7"/>
    <w:rsid w:val="00C720B2"/>
    <w:rsid w:val="00C7475E"/>
    <w:rsid w:val="00C751BE"/>
    <w:rsid w:val="00C82D35"/>
    <w:rsid w:val="00C855A3"/>
    <w:rsid w:val="00C878A6"/>
    <w:rsid w:val="00C94020"/>
    <w:rsid w:val="00CA5885"/>
    <w:rsid w:val="00CB571B"/>
    <w:rsid w:val="00CB7B8C"/>
    <w:rsid w:val="00CC04BB"/>
    <w:rsid w:val="00CC73A5"/>
    <w:rsid w:val="00CD5F93"/>
    <w:rsid w:val="00CD7EA7"/>
    <w:rsid w:val="00CE1FE4"/>
    <w:rsid w:val="00CE22C8"/>
    <w:rsid w:val="00CE44B2"/>
    <w:rsid w:val="00CF4A71"/>
    <w:rsid w:val="00CF50FD"/>
    <w:rsid w:val="00CF6E96"/>
    <w:rsid w:val="00D01BDF"/>
    <w:rsid w:val="00D032FD"/>
    <w:rsid w:val="00D11C91"/>
    <w:rsid w:val="00D131C8"/>
    <w:rsid w:val="00D138F0"/>
    <w:rsid w:val="00D15D61"/>
    <w:rsid w:val="00D212CD"/>
    <w:rsid w:val="00D24340"/>
    <w:rsid w:val="00D35A52"/>
    <w:rsid w:val="00D37A95"/>
    <w:rsid w:val="00D5628B"/>
    <w:rsid w:val="00D56F4F"/>
    <w:rsid w:val="00D60E65"/>
    <w:rsid w:val="00D61BC2"/>
    <w:rsid w:val="00D61CD8"/>
    <w:rsid w:val="00D62DC8"/>
    <w:rsid w:val="00D6414F"/>
    <w:rsid w:val="00D667E3"/>
    <w:rsid w:val="00D71146"/>
    <w:rsid w:val="00D728FC"/>
    <w:rsid w:val="00D72D49"/>
    <w:rsid w:val="00D72DF0"/>
    <w:rsid w:val="00DA30BC"/>
    <w:rsid w:val="00DA3107"/>
    <w:rsid w:val="00DA56C4"/>
    <w:rsid w:val="00DA6FD0"/>
    <w:rsid w:val="00DB28D1"/>
    <w:rsid w:val="00DB4354"/>
    <w:rsid w:val="00DB7357"/>
    <w:rsid w:val="00DD1A08"/>
    <w:rsid w:val="00DD4776"/>
    <w:rsid w:val="00DD52A1"/>
    <w:rsid w:val="00DE05FA"/>
    <w:rsid w:val="00DF2216"/>
    <w:rsid w:val="00E000B6"/>
    <w:rsid w:val="00E031B9"/>
    <w:rsid w:val="00E11052"/>
    <w:rsid w:val="00E13831"/>
    <w:rsid w:val="00E212F0"/>
    <w:rsid w:val="00E31D63"/>
    <w:rsid w:val="00E368A3"/>
    <w:rsid w:val="00E40344"/>
    <w:rsid w:val="00E4071A"/>
    <w:rsid w:val="00E41E25"/>
    <w:rsid w:val="00E46F6E"/>
    <w:rsid w:val="00E53F2B"/>
    <w:rsid w:val="00E53FE2"/>
    <w:rsid w:val="00E60CF6"/>
    <w:rsid w:val="00E620A6"/>
    <w:rsid w:val="00E645BB"/>
    <w:rsid w:val="00E67EF3"/>
    <w:rsid w:val="00E71718"/>
    <w:rsid w:val="00E7284D"/>
    <w:rsid w:val="00E738AE"/>
    <w:rsid w:val="00E86192"/>
    <w:rsid w:val="00E86479"/>
    <w:rsid w:val="00EB23C5"/>
    <w:rsid w:val="00EB329A"/>
    <w:rsid w:val="00EB401E"/>
    <w:rsid w:val="00EC41B3"/>
    <w:rsid w:val="00ED2854"/>
    <w:rsid w:val="00ED544C"/>
    <w:rsid w:val="00EE0A4D"/>
    <w:rsid w:val="00EE7911"/>
    <w:rsid w:val="00EF3E4D"/>
    <w:rsid w:val="00F01E14"/>
    <w:rsid w:val="00F03674"/>
    <w:rsid w:val="00F071C1"/>
    <w:rsid w:val="00F1086C"/>
    <w:rsid w:val="00F225BF"/>
    <w:rsid w:val="00F32168"/>
    <w:rsid w:val="00F336CB"/>
    <w:rsid w:val="00F364C5"/>
    <w:rsid w:val="00F44874"/>
    <w:rsid w:val="00F50C57"/>
    <w:rsid w:val="00F52298"/>
    <w:rsid w:val="00F5572A"/>
    <w:rsid w:val="00F63C82"/>
    <w:rsid w:val="00F64053"/>
    <w:rsid w:val="00F66316"/>
    <w:rsid w:val="00F74313"/>
    <w:rsid w:val="00F75C9E"/>
    <w:rsid w:val="00F77346"/>
    <w:rsid w:val="00F92637"/>
    <w:rsid w:val="00FA4FB8"/>
    <w:rsid w:val="00FA5AE6"/>
    <w:rsid w:val="00FB2580"/>
    <w:rsid w:val="00FB37A1"/>
    <w:rsid w:val="00FB3E90"/>
    <w:rsid w:val="00FC0942"/>
    <w:rsid w:val="00FC5ABC"/>
    <w:rsid w:val="00FD033C"/>
    <w:rsid w:val="00FD1C0F"/>
    <w:rsid w:val="00FD2622"/>
    <w:rsid w:val="00FD7EF7"/>
    <w:rsid w:val="00FE048A"/>
    <w:rsid w:val="00FE21F3"/>
    <w:rsid w:val="00FF1971"/>
    <w:rsid w:val="00FF1BCD"/>
    <w:rsid w:val="00FF2D86"/>
    <w:rsid w:val="00FF6738"/>
    <w:rsid w:val="3AEDF96D"/>
    <w:rsid w:val="67681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14:docId w14:val="06309E3A"/>
  <w15:docId w15:val="{E67B6AE2-0250-445B-83C5-872AB15E3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ffra" w:eastAsia="Times New Roman" w:hAnsi="Effra" w:cs="Times New Roman"/>
        <w:sz w:val="22"/>
        <w:szCs w:val="22"/>
        <w:lang w:val="en-GB" w:eastAsia="en-GB" w:bidi="ar-SA"/>
      </w:rPr>
    </w:rPrDefault>
    <w:pPrDefault>
      <w:pPr>
        <w:spacing w:before="120" w:line="280" w:lineRule="exac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F1"/>
    <w:pPr>
      <w:spacing w:line="280" w:lineRule="atLeast"/>
    </w:pPr>
    <w:rPr>
      <w:rFonts w:ascii="Effra Light" w:hAnsi="Effra Light"/>
    </w:rPr>
  </w:style>
  <w:style w:type="paragraph" w:styleId="Heading1">
    <w:name w:val="heading 1"/>
    <w:next w:val="Normal"/>
    <w:link w:val="Heading1Char"/>
    <w:qFormat/>
    <w:rsid w:val="007411F1"/>
    <w:pPr>
      <w:keepNext/>
      <w:keepLines/>
      <w:spacing w:before="480" w:after="60" w:line="192" w:lineRule="auto"/>
      <w:outlineLvl w:val="0"/>
    </w:pPr>
    <w:rPr>
      <w:rFonts w:cs="Arial"/>
      <w:b/>
      <w:bCs/>
      <w:kern w:val="32"/>
      <w:sz w:val="36"/>
      <w:szCs w:val="36"/>
      <w:lang w:eastAsia="en-US"/>
    </w:rPr>
  </w:style>
  <w:style w:type="paragraph" w:styleId="Heading2">
    <w:name w:val="heading 2"/>
    <w:next w:val="Normal"/>
    <w:qFormat/>
    <w:rsid w:val="007411F1"/>
    <w:pPr>
      <w:spacing w:before="360" w:after="60"/>
      <w:outlineLvl w:val="1"/>
    </w:pPr>
    <w:rPr>
      <w:rFonts w:cs="Arial"/>
      <w:b/>
      <w:iCs/>
      <w:kern w:val="32"/>
      <w:sz w:val="32"/>
      <w:szCs w:val="32"/>
      <w:lang w:eastAsia="en-US"/>
    </w:rPr>
  </w:style>
  <w:style w:type="paragraph" w:styleId="Heading3">
    <w:name w:val="heading 3"/>
    <w:next w:val="Normal"/>
    <w:qFormat/>
    <w:rsid w:val="007411F1"/>
    <w:pPr>
      <w:keepNext/>
      <w:tabs>
        <w:tab w:val="left" w:pos="1530"/>
      </w:tabs>
      <w:spacing w:before="360"/>
      <w:outlineLvl w:val="2"/>
    </w:pPr>
    <w:rPr>
      <w:rFonts w:cs="Arial"/>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dg Header"/>
    <w:link w:val="HeaderChar"/>
    <w:rsid w:val="003F62CC"/>
    <w:pPr>
      <w:tabs>
        <w:tab w:val="right" w:pos="8505"/>
        <w:tab w:val="right" w:pos="9356"/>
      </w:tabs>
    </w:pPr>
    <w:rPr>
      <w:sz w:val="16"/>
      <w:szCs w:val="24"/>
      <w:lang w:eastAsia="en-US"/>
    </w:rPr>
  </w:style>
  <w:style w:type="paragraph" w:styleId="Footer">
    <w:name w:val="footer"/>
    <w:basedOn w:val="Normal"/>
    <w:link w:val="FooterChar"/>
    <w:uiPriority w:val="99"/>
    <w:rsid w:val="00742362"/>
    <w:pPr>
      <w:tabs>
        <w:tab w:val="center" w:pos="4153"/>
        <w:tab w:val="right" w:pos="8306"/>
      </w:tabs>
    </w:pPr>
  </w:style>
  <w:style w:type="paragraph" w:customStyle="1" w:styleId="UoRTitle">
    <w:name w:val="UoR Title"/>
    <w:next w:val="Normal"/>
    <w:rsid w:val="000952B8"/>
    <w:pPr>
      <w:overflowPunct w:val="0"/>
      <w:autoSpaceDE w:val="0"/>
      <w:autoSpaceDN w:val="0"/>
      <w:adjustRightInd w:val="0"/>
      <w:snapToGrid w:val="0"/>
      <w:spacing w:line="240" w:lineRule="auto"/>
      <w:textAlignment w:val="baseline"/>
    </w:pPr>
    <w:rPr>
      <w:b/>
      <w:noProof/>
      <w:sz w:val="48"/>
      <w:szCs w:val="48"/>
    </w:rPr>
  </w:style>
  <w:style w:type="paragraph" w:customStyle="1" w:styleId="UoRSubtitle">
    <w:name w:val="UoR Subtitle"/>
    <w:basedOn w:val="UoRTitle"/>
    <w:next w:val="Normal"/>
    <w:rsid w:val="000952B8"/>
    <w:rPr>
      <w:color w:val="50535A"/>
      <w:sz w:val="36"/>
      <w:szCs w:val="36"/>
    </w:rPr>
  </w:style>
  <w:style w:type="paragraph" w:customStyle="1" w:styleId="UoRContentslist">
    <w:name w:val="UoR Contents list"/>
    <w:rsid w:val="00EB23C5"/>
    <w:pPr>
      <w:widowControl w:val="0"/>
      <w:tabs>
        <w:tab w:val="right" w:pos="6237"/>
      </w:tabs>
      <w:autoSpaceDE w:val="0"/>
      <w:autoSpaceDN w:val="0"/>
      <w:adjustRightInd w:val="0"/>
      <w:spacing w:before="60"/>
      <w:ind w:left="2552" w:right="1701" w:hanging="851"/>
    </w:pPr>
    <w:rPr>
      <w:rFonts w:ascii="Effra Light" w:hAnsi="Effra Light"/>
      <w:sz w:val="24"/>
      <w:szCs w:val="24"/>
      <w:lang w:val="en-US" w:eastAsia="en-US"/>
    </w:rPr>
  </w:style>
  <w:style w:type="paragraph" w:customStyle="1" w:styleId="UoRContentsHeader">
    <w:name w:val="UoR Contents Header"/>
    <w:basedOn w:val="UoRContentslist"/>
    <w:rsid w:val="00EB23C5"/>
    <w:pPr>
      <w:spacing w:before="720" w:after="180" w:line="360" w:lineRule="exact"/>
    </w:pPr>
    <w:rPr>
      <w:rFonts w:ascii="Effra" w:hAnsi="Effra"/>
      <w:b/>
      <w:caps/>
      <w:sz w:val="32"/>
    </w:rPr>
  </w:style>
  <w:style w:type="numbering" w:customStyle="1" w:styleId="StyleBulleted">
    <w:name w:val="Style Bulleted"/>
    <w:basedOn w:val="NoList"/>
    <w:semiHidden/>
    <w:rsid w:val="00D43880"/>
    <w:pPr>
      <w:numPr>
        <w:numId w:val="1"/>
      </w:numPr>
    </w:pPr>
  </w:style>
  <w:style w:type="paragraph" w:customStyle="1" w:styleId="UoRIntroduction">
    <w:name w:val="UoR Introduction"/>
    <w:basedOn w:val="Normal"/>
    <w:rsid w:val="00B71C63"/>
    <w:pPr>
      <w:spacing w:after="60"/>
    </w:pPr>
    <w:rPr>
      <w:rFonts w:ascii="Effra" w:hAnsi="Effra"/>
      <w:b/>
    </w:rPr>
  </w:style>
  <w:style w:type="table" w:styleId="TableGrid">
    <w:name w:val="Table Grid"/>
    <w:basedOn w:val="TableNormal"/>
    <w:rsid w:val="00C8685C"/>
    <w:rPr>
      <w:rFonts w:ascii="Effra Light" w:hAnsi="Eff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dgTables3">
    <w:name w:val="Rdg Tables 3"/>
    <w:basedOn w:val="TableNormal"/>
    <w:semiHidden/>
    <w:rsid w:val="00CF2E9C"/>
    <w:rPr>
      <w:rFonts w:ascii="Agency FB" w:hAnsi="Agency FB"/>
      <w: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est">
    <w:name w:val="Table test"/>
    <w:basedOn w:val="TableColumns4"/>
    <w:semiHidden/>
    <w:rsid w:val="00CF2E9C"/>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4">
    <w:name w:val="Table Columns 4"/>
    <w:basedOn w:val="TableNormal"/>
    <w:semiHidden/>
    <w:rsid w:val="00CF2E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basedOn w:val="Normal"/>
    <w:uiPriority w:val="34"/>
    <w:qFormat/>
    <w:rsid w:val="00C878A6"/>
    <w:pPr>
      <w:numPr>
        <w:numId w:val="8"/>
      </w:numPr>
      <w:contextualSpacing/>
    </w:pPr>
  </w:style>
  <w:style w:type="paragraph" w:customStyle="1" w:styleId="UoRUnitname">
    <w:name w:val="UoR Unit name"/>
    <w:rsid w:val="00F225BF"/>
    <w:pPr>
      <w:spacing w:before="0" w:line="300" w:lineRule="exact"/>
    </w:pPr>
    <w:rPr>
      <w:b/>
      <w:sz w:val="26"/>
      <w:szCs w:val="24"/>
      <w:lang w:eastAsia="en-US"/>
    </w:rPr>
  </w:style>
  <w:style w:type="paragraph" w:customStyle="1" w:styleId="UoRContentsHeader2">
    <w:name w:val="UoR Contents Header 2"/>
    <w:basedOn w:val="UoRContentslist"/>
    <w:rsid w:val="00EB23C5"/>
    <w:pPr>
      <w:spacing w:before="180"/>
    </w:pPr>
    <w:rPr>
      <w:rFonts w:ascii="Effra" w:hAnsi="Effra"/>
      <w:b/>
    </w:rPr>
  </w:style>
  <w:style w:type="table" w:styleId="Table3Deffects1">
    <w:name w:val="Table 3D effects 1"/>
    <w:basedOn w:val="TableNormal"/>
    <w:rsid w:val="002E03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E03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UoRCaptions">
    <w:name w:val="UoR Captions"/>
    <w:basedOn w:val="Normal"/>
    <w:rsid w:val="006954D0"/>
    <w:pPr>
      <w:spacing w:after="240"/>
    </w:pPr>
    <w:rPr>
      <w:sz w:val="18"/>
    </w:rPr>
  </w:style>
  <w:style w:type="paragraph" w:customStyle="1" w:styleId="UoRSectionheading">
    <w:name w:val="UoR Section heading"/>
    <w:basedOn w:val="Heading1"/>
    <w:link w:val="UoRSectionheadingChar"/>
    <w:rsid w:val="00A74736"/>
    <w:pPr>
      <w:spacing w:before="720" w:line="252" w:lineRule="auto"/>
    </w:pPr>
    <w:rPr>
      <w:sz w:val="72"/>
    </w:rPr>
  </w:style>
  <w:style w:type="character" w:customStyle="1" w:styleId="Heading1Char">
    <w:name w:val="Heading 1 Char"/>
    <w:basedOn w:val="DefaultParagraphFont"/>
    <w:link w:val="Heading1"/>
    <w:rsid w:val="007411F1"/>
    <w:rPr>
      <w:rFonts w:cs="Arial"/>
      <w:b/>
      <w:bCs/>
      <w:kern w:val="32"/>
      <w:sz w:val="36"/>
      <w:szCs w:val="36"/>
      <w:lang w:eastAsia="en-US"/>
    </w:rPr>
  </w:style>
  <w:style w:type="character" w:customStyle="1" w:styleId="UoRSectionheadingChar">
    <w:name w:val="UoR Section heading Char"/>
    <w:basedOn w:val="Heading1Char"/>
    <w:link w:val="UoRSectionheading"/>
    <w:rsid w:val="00A74736"/>
    <w:rPr>
      <w:rFonts w:cs="Arial"/>
      <w:b/>
      <w:bCs/>
      <w:caps w:val="0"/>
      <w:kern w:val="32"/>
      <w:sz w:val="72"/>
      <w:szCs w:val="32"/>
      <w:lang w:eastAsia="en-US"/>
    </w:rPr>
  </w:style>
  <w:style w:type="character" w:styleId="CommentReference">
    <w:name w:val="annotation reference"/>
    <w:basedOn w:val="DefaultParagraphFont"/>
    <w:semiHidden/>
    <w:rsid w:val="00D6414F"/>
    <w:rPr>
      <w:sz w:val="16"/>
      <w:szCs w:val="16"/>
    </w:rPr>
  </w:style>
  <w:style w:type="paragraph" w:styleId="CommentText">
    <w:name w:val="annotation text"/>
    <w:basedOn w:val="Normal"/>
    <w:semiHidden/>
    <w:rsid w:val="00D6414F"/>
    <w:rPr>
      <w:sz w:val="20"/>
      <w:szCs w:val="20"/>
    </w:rPr>
  </w:style>
  <w:style w:type="paragraph" w:styleId="CommentSubject">
    <w:name w:val="annotation subject"/>
    <w:basedOn w:val="CommentText"/>
    <w:next w:val="CommentText"/>
    <w:semiHidden/>
    <w:rsid w:val="00D6414F"/>
    <w:rPr>
      <w:b/>
      <w:bCs/>
    </w:rPr>
  </w:style>
  <w:style w:type="paragraph" w:styleId="BalloonText">
    <w:name w:val="Balloon Text"/>
    <w:basedOn w:val="Normal"/>
    <w:semiHidden/>
    <w:rsid w:val="00D6414F"/>
    <w:rPr>
      <w:rFonts w:ascii="Tahoma" w:hAnsi="Tahoma" w:cs="Tahoma"/>
      <w:sz w:val="16"/>
      <w:szCs w:val="16"/>
    </w:rPr>
  </w:style>
  <w:style w:type="table" w:styleId="Table3Deffects3">
    <w:name w:val="Table 3D effects 3"/>
    <w:basedOn w:val="TableNormal"/>
    <w:rsid w:val="002E03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oRTable">
    <w:name w:val="UoR Table"/>
    <w:basedOn w:val="TableNormal"/>
    <w:uiPriority w:val="99"/>
    <w:rsid w:val="008A00C8"/>
    <w:pPr>
      <w:spacing w:before="0" w:line="240" w:lineRule="auto"/>
    </w:p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000000" w:themeFill="text1"/>
      </w:tcPr>
    </w:tblStylePr>
    <w:tblStylePr w:type="firstCol">
      <w:rPr>
        <w:rFonts w:ascii="Effra" w:hAnsi="Effra"/>
        <w:b/>
        <w:i w:val="0"/>
      </w:rPr>
    </w:tblStylePr>
  </w:style>
  <w:style w:type="character" w:customStyle="1" w:styleId="Action">
    <w:name w:val="Action"/>
    <w:basedOn w:val="DefaultParagraphFont"/>
    <w:uiPriority w:val="1"/>
    <w:qFormat/>
    <w:rsid w:val="00C878A6"/>
    <w:rPr>
      <w:b/>
    </w:rPr>
  </w:style>
  <w:style w:type="paragraph" w:customStyle="1" w:styleId="Infotext">
    <w:name w:val="Info text"/>
    <w:basedOn w:val="Normal"/>
    <w:qFormat/>
    <w:rsid w:val="00C878A6"/>
    <w:pPr>
      <w:pBdr>
        <w:top w:val="single" w:sz="4" w:space="4" w:color="D9D9D9" w:themeColor="background1" w:themeShade="D9"/>
        <w:left w:val="single" w:sz="4" w:space="4" w:color="D9D9D9" w:themeColor="background1" w:themeShade="D9"/>
        <w:bottom w:val="single" w:sz="4" w:space="8" w:color="D9D9D9" w:themeColor="background1" w:themeShade="D9"/>
        <w:right w:val="single" w:sz="4" w:space="4" w:color="D9D9D9" w:themeColor="background1" w:themeShade="D9"/>
      </w:pBdr>
      <w:shd w:val="clear" w:color="auto" w:fill="D9D9D9" w:themeFill="background1" w:themeFillShade="D9"/>
    </w:pPr>
  </w:style>
  <w:style w:type="character" w:styleId="Hyperlink">
    <w:name w:val="Hyperlink"/>
    <w:basedOn w:val="DefaultParagraphFont"/>
    <w:uiPriority w:val="99"/>
    <w:unhideWhenUsed/>
    <w:rsid w:val="00F92637"/>
    <w:rPr>
      <w:color w:val="0000FF"/>
      <w:u w:val="single"/>
    </w:rPr>
  </w:style>
  <w:style w:type="character" w:customStyle="1" w:styleId="apple-converted-space">
    <w:name w:val="apple-converted-space"/>
    <w:basedOn w:val="DefaultParagraphFont"/>
    <w:rsid w:val="00F92637"/>
  </w:style>
  <w:style w:type="paragraph" w:styleId="NormalWeb">
    <w:name w:val="Normal (Web)"/>
    <w:basedOn w:val="Normal"/>
    <w:uiPriority w:val="99"/>
    <w:unhideWhenUsed/>
    <w:rsid w:val="00B62D8E"/>
    <w:pPr>
      <w:spacing w:before="100" w:beforeAutospacing="1" w:after="100" w:afterAutospacing="1" w:line="240" w:lineRule="auto"/>
    </w:pPr>
    <w:rPr>
      <w:rFonts w:ascii="Times New Roman" w:hAnsi="Times New Roman"/>
    </w:rPr>
  </w:style>
  <w:style w:type="character" w:styleId="FollowedHyperlink">
    <w:name w:val="FollowedHyperlink"/>
    <w:basedOn w:val="DefaultParagraphFont"/>
    <w:rsid w:val="001A7D83"/>
    <w:rPr>
      <w:color w:val="800080" w:themeColor="followedHyperlink"/>
      <w:u w:val="single"/>
    </w:rPr>
  </w:style>
  <w:style w:type="paragraph" w:customStyle="1" w:styleId="Heading1afterPageBreak">
    <w:name w:val="Heading 1 after Page Break"/>
    <w:basedOn w:val="Heading1"/>
    <w:next w:val="Normal"/>
    <w:qFormat/>
    <w:rsid w:val="005A02D5"/>
    <w:pPr>
      <w:spacing w:before="0" w:line="240" w:lineRule="auto"/>
    </w:pPr>
  </w:style>
  <w:style w:type="paragraph" w:customStyle="1" w:styleId="code">
    <w:name w:val="code"/>
    <w:basedOn w:val="Normal"/>
    <w:link w:val="codeChar"/>
    <w:qFormat/>
    <w:rsid w:val="00C878A6"/>
    <w:pPr>
      <w:spacing w:before="0" w:line="240" w:lineRule="auto"/>
    </w:pPr>
    <w:rPr>
      <w:rFonts w:ascii="Courier New" w:hAnsi="Courier New" w:cs="Courier New"/>
      <w:sz w:val="25"/>
      <w:szCs w:val="20"/>
      <w:lang w:eastAsia="en-US"/>
    </w:rPr>
  </w:style>
  <w:style w:type="character" w:customStyle="1" w:styleId="codeChar">
    <w:name w:val="code Char"/>
    <w:basedOn w:val="DefaultParagraphFont"/>
    <w:link w:val="code"/>
    <w:rsid w:val="00C878A6"/>
    <w:rPr>
      <w:rFonts w:ascii="Courier New" w:hAnsi="Courier New" w:cs="Courier New"/>
      <w:sz w:val="25"/>
      <w:szCs w:val="20"/>
      <w:lang w:eastAsia="en-US"/>
    </w:rPr>
  </w:style>
  <w:style w:type="paragraph" w:customStyle="1" w:styleId="Pa0">
    <w:name w:val="Pa0"/>
    <w:basedOn w:val="Normal"/>
    <w:next w:val="Normal"/>
    <w:rsid w:val="00063C7A"/>
    <w:pPr>
      <w:autoSpaceDE w:val="0"/>
      <w:autoSpaceDN w:val="0"/>
      <w:adjustRightInd w:val="0"/>
      <w:spacing w:before="0" w:after="160" w:line="241" w:lineRule="atLeast"/>
    </w:pPr>
    <w:rPr>
      <w:rFonts w:ascii="Minion" w:hAnsi="Minion"/>
    </w:rPr>
  </w:style>
  <w:style w:type="paragraph" w:customStyle="1" w:styleId="Heading2afterPageBreak">
    <w:name w:val="Heading 2 after Page Break"/>
    <w:basedOn w:val="Heading2"/>
    <w:next w:val="Normal"/>
    <w:rsid w:val="005A02D5"/>
    <w:pPr>
      <w:spacing w:before="0" w:line="240" w:lineRule="auto"/>
    </w:pPr>
  </w:style>
  <w:style w:type="paragraph" w:customStyle="1" w:styleId="Bulletlist">
    <w:name w:val="Bullet list"/>
    <w:basedOn w:val="Normal"/>
    <w:qFormat/>
    <w:rsid w:val="00C878A6"/>
    <w:pPr>
      <w:numPr>
        <w:numId w:val="9"/>
      </w:numPr>
    </w:pPr>
    <w:rPr>
      <w:lang w:eastAsia="en-US"/>
    </w:rPr>
  </w:style>
  <w:style w:type="paragraph" w:customStyle="1" w:styleId="Numberlist">
    <w:name w:val="Number list"/>
    <w:basedOn w:val="Normal"/>
    <w:qFormat/>
    <w:rsid w:val="00C878A6"/>
    <w:pPr>
      <w:numPr>
        <w:numId w:val="10"/>
      </w:numPr>
    </w:pPr>
    <w:rPr>
      <w:lang w:eastAsia="en-US"/>
    </w:rPr>
  </w:style>
  <w:style w:type="character" w:customStyle="1" w:styleId="HeaderChar">
    <w:name w:val="Header Char"/>
    <w:aliases w:val="Rdg Header Char"/>
    <w:basedOn w:val="DefaultParagraphFont"/>
    <w:link w:val="Header"/>
    <w:rsid w:val="00A65086"/>
    <w:rPr>
      <w:sz w:val="16"/>
      <w:szCs w:val="24"/>
      <w:lang w:eastAsia="en-US"/>
    </w:rPr>
  </w:style>
  <w:style w:type="paragraph" w:customStyle="1" w:styleId="Screenshot">
    <w:name w:val="Screenshot"/>
    <w:basedOn w:val="Normal"/>
    <w:next w:val="Normal"/>
    <w:qFormat/>
    <w:rsid w:val="00272496"/>
    <w:pPr>
      <w:spacing w:before="240" w:after="240"/>
    </w:pPr>
    <w:rPr>
      <w:noProof/>
    </w:rPr>
  </w:style>
  <w:style w:type="paragraph" w:customStyle="1" w:styleId="Infoboxheading">
    <w:name w:val="Info box heading"/>
    <w:basedOn w:val="Infotext"/>
    <w:next w:val="Infotext"/>
    <w:qFormat/>
    <w:rsid w:val="009E5992"/>
    <w:rPr>
      <w:rFonts w:ascii="Effra" w:hAnsi="Effra" w:cs="Effra"/>
      <w:b/>
      <w:sz w:val="28"/>
      <w:szCs w:val="28"/>
    </w:rPr>
  </w:style>
  <w:style w:type="paragraph" w:customStyle="1" w:styleId="Infoboxbullets">
    <w:name w:val="Info box bullets"/>
    <w:basedOn w:val="Infotext"/>
    <w:next w:val="Infotext"/>
    <w:qFormat/>
    <w:rsid w:val="009E5992"/>
    <w:pPr>
      <w:numPr>
        <w:numId w:val="11"/>
      </w:numPr>
    </w:pPr>
    <w:rPr>
      <w:lang w:eastAsia="en-US"/>
    </w:rPr>
  </w:style>
  <w:style w:type="paragraph" w:customStyle="1" w:styleId="Infoboxscreenshot">
    <w:name w:val="Info box screenshot"/>
    <w:basedOn w:val="Infotext"/>
    <w:next w:val="Infotext"/>
    <w:qFormat/>
    <w:rsid w:val="00B43B22"/>
    <w:pPr>
      <w:spacing w:before="240" w:after="240"/>
    </w:pPr>
    <w:rPr>
      <w:noProof/>
    </w:rPr>
  </w:style>
  <w:style w:type="paragraph" w:customStyle="1" w:styleId="Header-TitlePage">
    <w:name w:val="Header - Title Page"/>
    <w:basedOn w:val="Normal"/>
    <w:next w:val="Normal"/>
    <w:qFormat/>
    <w:rsid w:val="002E6309"/>
    <w:pPr>
      <w:spacing w:line="280" w:lineRule="exact"/>
    </w:pPr>
    <w:rPr>
      <w:rFonts w:ascii="Effra" w:hAnsi="Effra"/>
      <w:b/>
      <w:sz w:val="26"/>
      <w:szCs w:val="24"/>
      <w:lang w:eastAsia="en-US"/>
    </w:rPr>
  </w:style>
  <w:style w:type="paragraph" w:customStyle="1" w:styleId="Screenshotindented">
    <w:name w:val="Screenshot indented"/>
    <w:basedOn w:val="Screenshot"/>
    <w:qFormat/>
    <w:rsid w:val="004E7E41"/>
    <w:pPr>
      <w:ind w:left="720"/>
    </w:pPr>
  </w:style>
  <w:style w:type="character" w:customStyle="1" w:styleId="FooterChar">
    <w:name w:val="Footer Char"/>
    <w:basedOn w:val="DefaultParagraphFont"/>
    <w:link w:val="Footer"/>
    <w:uiPriority w:val="99"/>
    <w:rsid w:val="0032210A"/>
    <w:rPr>
      <w:rFonts w:ascii="Effra Light" w:hAnsi="Effra Light"/>
    </w:rPr>
  </w:style>
  <w:style w:type="character" w:customStyle="1" w:styleId="UnresolvedMention1">
    <w:name w:val="Unresolved Mention1"/>
    <w:basedOn w:val="DefaultParagraphFont"/>
    <w:uiPriority w:val="99"/>
    <w:semiHidden/>
    <w:unhideWhenUsed/>
    <w:rsid w:val="008F7A1C"/>
    <w:rPr>
      <w:color w:val="605E5C"/>
      <w:shd w:val="clear" w:color="auto" w:fill="E1DFDD"/>
    </w:rPr>
  </w:style>
  <w:style w:type="character" w:customStyle="1" w:styleId="UnresolvedMention">
    <w:name w:val="Unresolved Mention"/>
    <w:basedOn w:val="DefaultParagraphFont"/>
    <w:uiPriority w:val="99"/>
    <w:semiHidden/>
    <w:unhideWhenUsed/>
    <w:rsid w:val="00F75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7182">
      <w:bodyDiv w:val="1"/>
      <w:marLeft w:val="0"/>
      <w:marRight w:val="0"/>
      <w:marTop w:val="0"/>
      <w:marBottom w:val="0"/>
      <w:divBdr>
        <w:top w:val="none" w:sz="0" w:space="0" w:color="auto"/>
        <w:left w:val="none" w:sz="0" w:space="0" w:color="auto"/>
        <w:bottom w:val="none" w:sz="0" w:space="0" w:color="auto"/>
        <w:right w:val="none" w:sz="0" w:space="0" w:color="auto"/>
      </w:divBdr>
    </w:div>
    <w:div w:id="339084401">
      <w:bodyDiv w:val="1"/>
      <w:marLeft w:val="0"/>
      <w:marRight w:val="0"/>
      <w:marTop w:val="0"/>
      <w:marBottom w:val="0"/>
      <w:divBdr>
        <w:top w:val="none" w:sz="0" w:space="0" w:color="auto"/>
        <w:left w:val="none" w:sz="0" w:space="0" w:color="auto"/>
        <w:bottom w:val="none" w:sz="0" w:space="0" w:color="auto"/>
        <w:right w:val="none" w:sz="0" w:space="0" w:color="auto"/>
      </w:divBdr>
    </w:div>
    <w:div w:id="937182458">
      <w:bodyDiv w:val="1"/>
      <w:marLeft w:val="0"/>
      <w:marRight w:val="0"/>
      <w:marTop w:val="0"/>
      <w:marBottom w:val="0"/>
      <w:divBdr>
        <w:top w:val="none" w:sz="0" w:space="0" w:color="auto"/>
        <w:left w:val="none" w:sz="0" w:space="0" w:color="auto"/>
        <w:bottom w:val="none" w:sz="0" w:space="0" w:color="auto"/>
        <w:right w:val="none" w:sz="0" w:space="0" w:color="auto"/>
      </w:divBdr>
    </w:div>
    <w:div w:id="973364241">
      <w:bodyDiv w:val="1"/>
      <w:marLeft w:val="0"/>
      <w:marRight w:val="0"/>
      <w:marTop w:val="0"/>
      <w:marBottom w:val="0"/>
      <w:divBdr>
        <w:top w:val="none" w:sz="0" w:space="0" w:color="auto"/>
        <w:left w:val="none" w:sz="0" w:space="0" w:color="auto"/>
        <w:bottom w:val="none" w:sz="0" w:space="0" w:color="auto"/>
        <w:right w:val="none" w:sz="0" w:space="0" w:color="auto"/>
      </w:divBdr>
    </w:div>
    <w:div w:id="1077826927">
      <w:bodyDiv w:val="1"/>
      <w:marLeft w:val="0"/>
      <w:marRight w:val="0"/>
      <w:marTop w:val="0"/>
      <w:marBottom w:val="0"/>
      <w:divBdr>
        <w:top w:val="none" w:sz="0" w:space="0" w:color="auto"/>
        <w:left w:val="none" w:sz="0" w:space="0" w:color="auto"/>
        <w:bottom w:val="none" w:sz="0" w:space="0" w:color="auto"/>
        <w:right w:val="none" w:sz="0" w:space="0" w:color="auto"/>
      </w:divBdr>
    </w:div>
    <w:div w:id="1288001994">
      <w:bodyDiv w:val="1"/>
      <w:marLeft w:val="0"/>
      <w:marRight w:val="0"/>
      <w:marTop w:val="0"/>
      <w:marBottom w:val="0"/>
      <w:divBdr>
        <w:top w:val="none" w:sz="0" w:space="0" w:color="auto"/>
        <w:left w:val="none" w:sz="0" w:space="0" w:color="auto"/>
        <w:bottom w:val="none" w:sz="0" w:space="0" w:color="auto"/>
        <w:right w:val="none" w:sz="0" w:space="0" w:color="auto"/>
      </w:divBdr>
    </w:div>
    <w:div w:id="1598059028">
      <w:bodyDiv w:val="1"/>
      <w:marLeft w:val="0"/>
      <w:marRight w:val="0"/>
      <w:marTop w:val="0"/>
      <w:marBottom w:val="0"/>
      <w:divBdr>
        <w:top w:val="none" w:sz="0" w:space="0" w:color="auto"/>
        <w:left w:val="none" w:sz="0" w:space="0" w:color="auto"/>
        <w:bottom w:val="none" w:sz="0" w:space="0" w:color="auto"/>
        <w:right w:val="none" w:sz="0" w:space="0" w:color="auto"/>
      </w:divBdr>
    </w:div>
    <w:div w:id="1606770218">
      <w:bodyDiv w:val="1"/>
      <w:marLeft w:val="0"/>
      <w:marRight w:val="0"/>
      <w:marTop w:val="0"/>
      <w:marBottom w:val="0"/>
      <w:divBdr>
        <w:top w:val="none" w:sz="0" w:space="0" w:color="auto"/>
        <w:left w:val="none" w:sz="0" w:space="0" w:color="auto"/>
        <w:bottom w:val="none" w:sz="0" w:space="0" w:color="auto"/>
        <w:right w:val="none" w:sz="0" w:space="0" w:color="auto"/>
      </w:divBdr>
    </w:div>
    <w:div w:id="1762145058">
      <w:bodyDiv w:val="1"/>
      <w:marLeft w:val="0"/>
      <w:marRight w:val="0"/>
      <w:marTop w:val="0"/>
      <w:marBottom w:val="0"/>
      <w:divBdr>
        <w:top w:val="none" w:sz="0" w:space="0" w:color="auto"/>
        <w:left w:val="none" w:sz="0" w:space="0" w:color="auto"/>
        <w:bottom w:val="none" w:sz="0" w:space="0" w:color="auto"/>
        <w:right w:val="none" w:sz="0" w:space="0" w:color="auto"/>
      </w:divBdr>
      <w:divsChild>
        <w:div w:id="897478483">
          <w:marLeft w:val="0"/>
          <w:marRight w:val="0"/>
          <w:marTop w:val="0"/>
          <w:marBottom w:val="0"/>
          <w:divBdr>
            <w:top w:val="none" w:sz="0" w:space="0" w:color="auto"/>
            <w:left w:val="none" w:sz="0" w:space="0" w:color="auto"/>
            <w:bottom w:val="none" w:sz="0" w:space="0" w:color="auto"/>
            <w:right w:val="none" w:sz="0" w:space="0" w:color="auto"/>
          </w:divBdr>
        </w:div>
        <w:div w:id="1650863497">
          <w:marLeft w:val="0"/>
          <w:marRight w:val="0"/>
          <w:marTop w:val="0"/>
          <w:marBottom w:val="0"/>
          <w:divBdr>
            <w:top w:val="none" w:sz="0" w:space="0" w:color="auto"/>
            <w:left w:val="none" w:sz="0" w:space="0" w:color="auto"/>
            <w:bottom w:val="none" w:sz="0" w:space="0" w:color="auto"/>
            <w:right w:val="none" w:sz="0" w:space="0" w:color="auto"/>
          </w:divBdr>
        </w:div>
      </w:divsChild>
    </w:div>
    <w:div w:id="191335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ites.reading.ac.uk/tel-support-for-students/category/online-submission/" TargetMode="External"/><Relationship Id="rId18" Type="http://schemas.openxmlformats.org/officeDocument/2006/relationships/hyperlink" Target="https://sites.reading.ac.uk/tel-support-for-students/2018/08/30/blackboard-learn-preparing-for-online-submission-a-blackboard-assignment-checklis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blogs.reading.ac.uk/tel-help-for-students/?kbe_knowledgebase=spld-guidance-for-students-entitled-to-special-assessment-arrangements" TargetMode="External"/><Relationship Id="rId7" Type="http://schemas.openxmlformats.org/officeDocument/2006/relationships/settings" Target="settings.xml"/><Relationship Id="rId12" Type="http://schemas.openxmlformats.org/officeDocument/2006/relationships/hyperlink" Target="https://sites.reading.ac.uk/tel-support-for-students/2018/08/30/blackboard-learn-preparing-for-online-submission-a-blackboard-assignment-checklist/" TargetMode="External"/><Relationship Id="rId17" Type="http://schemas.openxmlformats.org/officeDocument/2006/relationships/hyperlink" Target="https://sites.reading.ac.uk/tel-support-for-students/2018/08/29/finding-submission-receipts-in-your-university-email-inbo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ites.reading.ac.uk/tel-support-for-students/2018/08/29/blackboard-assignment-viewing-your-marks-and-feedback/" TargetMode="External"/><Relationship Id="rId20" Type="http://schemas.openxmlformats.org/officeDocument/2006/relationships/hyperlink" Target="https://sites.reading.ac.uk/tel-support-for-students/category/online-submiss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ading.ac.uk/web/files/qualitysupport/6_Conduct_of_Assessment_withannexes.pdf"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ites.reading.ac.uk/tel-support-for-students/2018/08/30/turnitin-view-marks-and-feedback/" TargetMode="External"/><Relationship Id="rId23" Type="http://schemas.openxmlformats.org/officeDocument/2006/relationships/hyperlink" Target="https://sites.reading.ac.uk/tel-support-for-students/2018/08/29/blackboard-assignment-viewing-your-marks-and-feedbac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t@reading.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ites.reading.ac.uk/tel-support-for-students/2018/08/30/blackboard-learn-spld-how-do-i-download-and-insert-my-electronic-green-sticker/" TargetMode="External"/><Relationship Id="rId22" Type="http://schemas.openxmlformats.org/officeDocument/2006/relationships/hyperlink" Target="https://sites.reading.ac.uk/tel-support-for-students/2018/08/30/turnitin-view-marks-and-feedback/"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25400">
          <a:solidFill>
            <a:srgbClr val="FF8000"/>
          </a:solidFill>
          <a:round/>
          <a:headEnd/>
          <a:tailEnd/>
        </a:ln>
        <a:extLst>
          <a:ext uri="{909E8E84-426E-40DD-AFC4-6F175D3DCCD1}">
            <a14:hiddenFill xmlns:a14="http://schemas.microsoft.com/office/drawing/2010/main">
              <a:solidFill>
                <a:srgbClr val="336699"/>
              </a:solidFill>
            </a14:hiddenFill>
          </a:ext>
        </a:extLst>
      </a:spPr>
      <a:bodyPr rot="0" spcFirstLastPara="0" vertOverflow="overflow" horzOverflow="overflow" vert="horz" wrap="square" lIns="91440" tIns="45720" rIns="91440" bIns="45720" numCol="1" spcCol="0" rtlCol="0" fromWordArt="0" anchor="t" anchorCtr="0" forceAA="0" upright="1" compatLnSpc="1">
        <a:prstTxWarp prst="textNoShape">
          <a:avLst/>
        </a:prstTxWarp>
        <a:noAutofit/>
      </a:bodyPr>
      <a:lstStyle/>
    </a:spDef>
    <a:lnDef>
      <a:spPr bwMode="auto">
        <a:noFill/>
        <a:ln w="25400">
          <a:solidFill>
            <a:srgbClr val="FF8000"/>
          </a:solidFill>
          <a:round/>
          <a:headEnd/>
          <a:tailEnd type="arrow"/>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992A6E382EC54595DD9B47E4774CC5" ma:contentTypeVersion="7" ma:contentTypeDescription="Create a new document." ma:contentTypeScope="" ma:versionID="0a615873bebce111e718ab9d948bb547">
  <xsd:schema xmlns:xsd="http://www.w3.org/2001/XMLSchema" xmlns:xs="http://www.w3.org/2001/XMLSchema" xmlns:p="http://schemas.microsoft.com/office/2006/metadata/properties" xmlns:ns2="88c8d5c9-a197-49a6-b838-7d534697ef38" targetNamespace="http://schemas.microsoft.com/office/2006/metadata/properties" ma:root="true" ma:fieldsID="c45429c58c92787b87426ec68c5c5d08" ns2:_="">
    <xsd:import namespace="88c8d5c9-a197-49a6-b838-7d534697ef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8d5c9-a197-49a6-b838-7d534697ef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986A4-3E6D-4398-84E6-4B445537BE1E}">
  <ds:schemaRefs>
    <ds:schemaRef ds:uri="http://schemas.microsoft.com/sharepoint/v3/contenttype/forms"/>
  </ds:schemaRefs>
</ds:datastoreItem>
</file>

<file path=customXml/itemProps2.xml><?xml version="1.0" encoding="utf-8"?>
<ds:datastoreItem xmlns:ds="http://schemas.openxmlformats.org/officeDocument/2006/customXml" ds:itemID="{A747C683-8627-4678-B845-E79514BE748A}">
  <ds:schemaRefs>
    <ds:schemaRef ds:uri="http://purl.org/dc/terms/"/>
    <ds:schemaRef ds:uri="http://www.w3.org/XML/1998/namespace"/>
    <ds:schemaRef ds:uri="88c8d5c9-a197-49a6-b838-7d534697ef38"/>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s>
</ds:datastoreItem>
</file>

<file path=customXml/itemProps3.xml><?xml version="1.0" encoding="utf-8"?>
<ds:datastoreItem xmlns:ds="http://schemas.openxmlformats.org/officeDocument/2006/customXml" ds:itemID="{6696A8DB-1E5D-4C7A-BEE3-EF4669719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8d5c9-a197-49a6-b838-7d534697ef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ED3016-8E47-4C5F-B624-548FB35C3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3469</Words>
  <Characters>19775</Characters>
  <Application>Microsoft Office Word</Application>
  <DocSecurity>0</DocSecurity>
  <Lines>164</Lines>
  <Paragraphs>46</Paragraphs>
  <ScaleCrop>false</ScaleCrop>
  <Company>University of Reading</Company>
  <LinksUpToDate>false</LinksUpToDate>
  <CharactersWithSpaces>23198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 eSubmission - Programme handbook and briefcase guidance</dc:title>
  <dc:subject/>
  <dc:creator>Andy Turner</dc:creator>
  <cp:keywords/>
  <cp:lastModifiedBy>Adam Bailey</cp:lastModifiedBy>
  <cp:revision>317</cp:revision>
  <cp:lastPrinted>2015-01-16T15:31:00Z</cp:lastPrinted>
  <dcterms:created xsi:type="dcterms:W3CDTF">2017-09-22T15:32:00Z</dcterms:created>
  <dcterms:modified xsi:type="dcterms:W3CDTF">2018-09-03T13:33:00Z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0x010100A5992A6E382EC54595DD9B47E4774CC5</vt:lpwstr>
  </property>
  <property fmtid="{D5CDD505-2E9C-101B-9397-08002B2CF9AE}" pid="3" name="Order">
    <vt:r8>82600</vt:r8>
  </property>
  <property fmtid="{D5CDD505-2E9C-101B-9397-08002B2CF9AE}" pid="4" name="ComplianceAssetId">
    <vt:lpwstr/>
  </property>
</Properties>
</file>