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4530" w14:textId="77777777" w:rsidR="004D62CE" w:rsidRDefault="004D62CE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75"/>
        <w:gridCol w:w="981"/>
        <w:gridCol w:w="5760"/>
      </w:tblGrid>
      <w:tr w:rsidR="0077649C" w:rsidRPr="000C436D" w14:paraId="4B480582" w14:textId="77777777" w:rsidTr="00B66A6D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2DF4ADF" w14:textId="21BF8DBC" w:rsidR="0077649C" w:rsidRPr="000C436D" w:rsidRDefault="00705176" w:rsidP="00391F05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bookmarkStart w:id="0" w:name="_Hlk45088919"/>
            <w:r>
              <w:rPr>
                <w:rFonts w:cstheme="minorHAnsi"/>
                <w:b/>
                <w:bCs/>
              </w:rPr>
              <w:t xml:space="preserve">Exemplar </w:t>
            </w:r>
            <w:r w:rsidR="0077649C" w:rsidRPr="000C436D">
              <w:rPr>
                <w:rFonts w:cstheme="minorHAnsi"/>
                <w:b/>
                <w:bCs/>
              </w:rPr>
              <w:t xml:space="preserve">Weekly </w:t>
            </w:r>
            <w:r w:rsidR="00AA635A">
              <w:rPr>
                <w:rFonts w:cstheme="minorHAnsi"/>
                <w:b/>
                <w:bCs/>
              </w:rPr>
              <w:t>Learning P</w:t>
            </w:r>
            <w:r w:rsidR="00A74BB2">
              <w:rPr>
                <w:rFonts w:cstheme="minorHAnsi"/>
                <w:b/>
                <w:bCs/>
              </w:rPr>
              <w:t>lan</w:t>
            </w:r>
            <w:r w:rsidR="003979E9">
              <w:rPr>
                <w:rFonts w:cstheme="minorHAnsi"/>
                <w:b/>
                <w:bCs/>
              </w:rPr>
              <w:t xml:space="preserve"> for </w:t>
            </w:r>
            <w:r w:rsidR="00121CC6">
              <w:rPr>
                <w:rFonts w:cstheme="minorHAnsi"/>
                <w:b/>
                <w:bCs/>
              </w:rPr>
              <w:t>xxxx</w:t>
            </w:r>
            <w:r w:rsidR="00F85236">
              <w:rPr>
                <w:rFonts w:cstheme="minorHAnsi"/>
                <w:b/>
                <w:bCs/>
              </w:rPr>
              <w:t xml:space="preserve"> in blended mode</w:t>
            </w:r>
          </w:p>
        </w:tc>
      </w:tr>
      <w:tr w:rsidR="00F85236" w:rsidRPr="00C10BA3" w14:paraId="4F02AD08" w14:textId="77777777" w:rsidTr="00B66A6D">
        <w:tc>
          <w:tcPr>
            <w:tcW w:w="2275" w:type="dxa"/>
          </w:tcPr>
          <w:p w14:paraId="7A3B48C8" w14:textId="68CB172C" w:rsidR="00F85236" w:rsidRPr="00410CC2" w:rsidRDefault="00F85236" w:rsidP="00F8523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Module convenor</w:t>
            </w:r>
          </w:p>
        </w:tc>
        <w:tc>
          <w:tcPr>
            <w:tcW w:w="6741" w:type="dxa"/>
            <w:gridSpan w:val="2"/>
          </w:tcPr>
          <w:p w14:paraId="4F641EE9" w14:textId="6A54B636" w:rsidR="00F85236" w:rsidRPr="00121CC6" w:rsidRDefault="00121CC6" w:rsidP="00F852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21CC6">
              <w:rPr>
                <w:rFonts w:cstheme="minorHAnsi"/>
                <w:sz w:val="20"/>
                <w:szCs w:val="20"/>
              </w:rPr>
              <w:t>xxxx</w:t>
            </w:r>
          </w:p>
        </w:tc>
      </w:tr>
      <w:tr w:rsidR="001F082B" w:rsidRPr="00C10BA3" w14:paraId="57B2E9EC" w14:textId="77777777" w:rsidTr="00B66A6D">
        <w:tc>
          <w:tcPr>
            <w:tcW w:w="2275" w:type="dxa"/>
          </w:tcPr>
          <w:p w14:paraId="1F25ACC5" w14:textId="00326B79" w:rsidR="001F082B" w:rsidRPr="00C10BA3" w:rsidRDefault="001F082B" w:rsidP="00F8523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key contributors</w:t>
            </w:r>
          </w:p>
        </w:tc>
        <w:tc>
          <w:tcPr>
            <w:tcW w:w="6741" w:type="dxa"/>
            <w:gridSpan w:val="2"/>
          </w:tcPr>
          <w:p w14:paraId="7F666207" w14:textId="77D5A6B6" w:rsidR="001F082B" w:rsidRPr="00121CC6" w:rsidRDefault="00121CC6" w:rsidP="00F852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21CC6">
              <w:rPr>
                <w:rFonts w:cstheme="minorHAnsi"/>
                <w:sz w:val="20"/>
                <w:szCs w:val="20"/>
              </w:rPr>
              <w:t>xxxx</w:t>
            </w:r>
          </w:p>
          <w:p w14:paraId="0361BD97" w14:textId="0CADECA5" w:rsidR="00121CC6" w:rsidRPr="00121CC6" w:rsidRDefault="00121CC6" w:rsidP="00F852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21CC6">
              <w:rPr>
                <w:rFonts w:cstheme="minorHAnsi"/>
                <w:sz w:val="20"/>
                <w:szCs w:val="20"/>
              </w:rPr>
              <w:t>xxxx</w:t>
            </w:r>
          </w:p>
        </w:tc>
      </w:tr>
      <w:tr w:rsidR="00F85236" w:rsidRPr="00C10BA3" w14:paraId="3AC216EB" w14:textId="77777777" w:rsidTr="00B66A6D">
        <w:tc>
          <w:tcPr>
            <w:tcW w:w="2275" w:type="dxa"/>
          </w:tcPr>
          <w:p w14:paraId="34B4E453" w14:textId="77777777" w:rsidR="00F85236" w:rsidRPr="00410CC2" w:rsidRDefault="00F85236" w:rsidP="00F85236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>Week commencing</w:t>
            </w:r>
          </w:p>
        </w:tc>
        <w:tc>
          <w:tcPr>
            <w:tcW w:w="6741" w:type="dxa"/>
            <w:gridSpan w:val="2"/>
          </w:tcPr>
          <w:p w14:paraId="1AA80485" w14:textId="7458457C" w:rsidR="00F85236" w:rsidRPr="00121CC6" w:rsidRDefault="00121CC6" w:rsidP="00F852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21CC6">
              <w:rPr>
                <w:rFonts w:cstheme="minorHAnsi"/>
                <w:sz w:val="20"/>
                <w:szCs w:val="20"/>
              </w:rPr>
              <w:t>Monday 5</w:t>
            </w:r>
            <w:r w:rsidRPr="00121CC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21CC6">
              <w:rPr>
                <w:rFonts w:cstheme="minorHAnsi"/>
                <w:sz w:val="20"/>
                <w:szCs w:val="20"/>
              </w:rPr>
              <w:t xml:space="preserve"> October, Week 2 of </w:t>
            </w:r>
            <w:r w:rsidRPr="00121CC6">
              <w:rPr>
                <w:rFonts w:cstheme="minorHAnsi"/>
                <w:sz w:val="20"/>
                <w:szCs w:val="20"/>
              </w:rPr>
              <w:t>Autumn term 2020</w:t>
            </w:r>
          </w:p>
        </w:tc>
      </w:tr>
      <w:tr w:rsidR="0077649C" w:rsidRPr="00C10BA3" w14:paraId="48C7F39B" w14:textId="77777777" w:rsidTr="00B66A6D">
        <w:tc>
          <w:tcPr>
            <w:tcW w:w="2275" w:type="dxa"/>
          </w:tcPr>
          <w:p w14:paraId="42F5FC7A" w14:textId="17F9244F" w:rsidR="0077649C" w:rsidRPr="00410CC2" w:rsidRDefault="0077649C" w:rsidP="00391F05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 xml:space="preserve">How this week relates to </w:t>
            </w:r>
            <w:r w:rsidR="0030462B">
              <w:rPr>
                <w:rFonts w:cstheme="minorHAnsi"/>
                <w:b/>
                <w:bCs/>
              </w:rPr>
              <w:t xml:space="preserve">your </w:t>
            </w:r>
            <w:r w:rsidRPr="00410CC2">
              <w:rPr>
                <w:rFonts w:cstheme="minorHAnsi"/>
                <w:b/>
                <w:bCs/>
              </w:rPr>
              <w:t>module learning outcomes</w:t>
            </w:r>
          </w:p>
        </w:tc>
        <w:tc>
          <w:tcPr>
            <w:tcW w:w="6741" w:type="dxa"/>
            <w:gridSpan w:val="2"/>
          </w:tcPr>
          <w:p w14:paraId="71E3BC9E" w14:textId="358F0F15" w:rsidR="0077649C" w:rsidRPr="00121CC6" w:rsidRDefault="00121CC6" w:rsidP="00391F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21CC6">
              <w:rPr>
                <w:rFonts w:cstheme="minorHAnsi"/>
                <w:sz w:val="20"/>
                <w:szCs w:val="20"/>
              </w:rPr>
              <w:t>During this week we’ll focus mainly on LO1 xxxx and LO2 xxxx, especially in relation to xxxx</w:t>
            </w:r>
          </w:p>
        </w:tc>
      </w:tr>
      <w:tr w:rsidR="00F85236" w:rsidRPr="00C10BA3" w14:paraId="4E077D6F" w14:textId="77777777" w:rsidTr="00B66A6D">
        <w:tc>
          <w:tcPr>
            <w:tcW w:w="2275" w:type="dxa"/>
          </w:tcPr>
          <w:p w14:paraId="5D882249" w14:textId="6C9CC96B" w:rsidR="00F85236" w:rsidRPr="00410CC2" w:rsidRDefault="0030462B" w:rsidP="00391F05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F85236">
              <w:rPr>
                <w:rFonts w:cstheme="minorHAnsi"/>
                <w:b/>
                <w:bCs/>
              </w:rPr>
              <w:t>opics/themes covered this week</w:t>
            </w:r>
          </w:p>
        </w:tc>
        <w:tc>
          <w:tcPr>
            <w:tcW w:w="6741" w:type="dxa"/>
            <w:gridSpan w:val="2"/>
          </w:tcPr>
          <w:p w14:paraId="4A984121" w14:textId="4B1026E2" w:rsidR="00F85236" w:rsidRPr="00121CC6" w:rsidRDefault="00121CC6" w:rsidP="00391F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21CC6">
              <w:rPr>
                <w:rFonts w:cstheme="minorHAnsi"/>
                <w:sz w:val="20"/>
                <w:szCs w:val="20"/>
              </w:rPr>
              <w:t>An introduction to xxxx and a more detailed analysis of xxxx</w:t>
            </w:r>
            <w:r w:rsidRPr="00121CC6">
              <w:rPr>
                <w:rFonts w:cstheme="minorHAnsi"/>
                <w:sz w:val="20"/>
                <w:szCs w:val="20"/>
              </w:rPr>
              <w:br/>
              <w:t>(which may help you refine choices re. assessment topics)</w:t>
            </w:r>
          </w:p>
        </w:tc>
      </w:tr>
      <w:tr w:rsidR="00B66A6D" w:rsidRPr="00C10BA3" w14:paraId="143ADF2A" w14:textId="77777777" w:rsidTr="00B66A6D">
        <w:tc>
          <w:tcPr>
            <w:tcW w:w="2275" w:type="dxa"/>
          </w:tcPr>
          <w:p w14:paraId="686B4C4A" w14:textId="573EECA9" w:rsidR="00B66A6D" w:rsidRPr="00410CC2" w:rsidRDefault="00B30C78" w:rsidP="00391F05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Core</w:t>
            </w:r>
            <w:r w:rsidR="00B66A6D">
              <w:rPr>
                <w:rFonts w:cstheme="minorHAnsi"/>
                <w:b/>
                <w:bCs/>
              </w:rPr>
              <w:t xml:space="preserve"> lecture </w:t>
            </w:r>
            <w:r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981" w:type="dxa"/>
          </w:tcPr>
          <w:p w14:paraId="775A9915" w14:textId="4CF7FD5D" w:rsidR="00B66A6D" w:rsidRDefault="00B30C30" w:rsidP="00391F05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60BFA92E" wp14:editId="2F312888">
                  <wp:extent cx="464338" cy="378172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35" cy="43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77C3AE9" w14:textId="73BA4711" w:rsidR="00121CC6" w:rsidRPr="00705176" w:rsidRDefault="00121CC6" w:rsidP="00121CC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Three mini-lecture</w:t>
            </w:r>
            <w:r w:rsidRPr="00705176">
              <w:rPr>
                <w:rFonts w:cstheme="minorHAnsi"/>
                <w:sz w:val="20"/>
                <w:szCs w:val="20"/>
              </w:rPr>
              <w:t xml:space="preserve"> screencasts</w:t>
            </w:r>
            <w:r w:rsidRPr="00705176">
              <w:rPr>
                <w:rFonts w:cstheme="minorHAnsi"/>
                <w:sz w:val="20"/>
                <w:szCs w:val="20"/>
              </w:rPr>
              <w:t xml:space="preserve"> to access in Blackboard prior to the interactive session</w:t>
            </w:r>
            <w:r w:rsidRPr="00705176">
              <w:rPr>
                <w:rFonts w:cstheme="minorHAnsi"/>
                <w:sz w:val="20"/>
                <w:szCs w:val="20"/>
              </w:rPr>
              <w:t xml:space="preserve"> covering the following:</w:t>
            </w:r>
          </w:p>
          <w:p w14:paraId="73ECEBFC" w14:textId="77777777" w:rsidR="00121CC6" w:rsidRPr="00705176" w:rsidRDefault="00121CC6" w:rsidP="00121CC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Xxxx</w:t>
            </w:r>
          </w:p>
          <w:p w14:paraId="19AC5D54" w14:textId="03C6A722" w:rsidR="00121CC6" w:rsidRPr="00705176" w:rsidRDefault="00121CC6" w:rsidP="00121CC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Xxxx</w:t>
            </w:r>
          </w:p>
          <w:p w14:paraId="69AFB18A" w14:textId="00CB349C" w:rsidR="00B66A6D" w:rsidRPr="00705176" w:rsidRDefault="00121CC6" w:rsidP="00121CC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Xxxx</w:t>
            </w:r>
          </w:p>
        </w:tc>
      </w:tr>
      <w:tr w:rsidR="0077649C" w:rsidRPr="00C10BA3" w14:paraId="55423717" w14:textId="77777777" w:rsidTr="00B66A6D">
        <w:tc>
          <w:tcPr>
            <w:tcW w:w="2275" w:type="dxa"/>
          </w:tcPr>
          <w:p w14:paraId="0EC48483" w14:textId="77777777" w:rsidR="0077649C" w:rsidRPr="00410CC2" w:rsidRDefault="0077649C" w:rsidP="00391F05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>Scheduled live interactive sessions</w:t>
            </w:r>
          </w:p>
        </w:tc>
        <w:tc>
          <w:tcPr>
            <w:tcW w:w="981" w:type="dxa"/>
          </w:tcPr>
          <w:p w14:paraId="241C3EE1" w14:textId="77777777" w:rsidR="0077649C" w:rsidRPr="00C10BA3" w:rsidRDefault="0077649C" w:rsidP="00391F0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DAE4D08" wp14:editId="64D439BA">
                  <wp:extent cx="450272" cy="450272"/>
                  <wp:effectExtent l="0" t="0" r="6985" b="6985"/>
                  <wp:docPr id="47" name="Graphic 47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stomerreview_ltr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11" cy="45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AA4F46F" w14:textId="5AAC3B8E" w:rsidR="0077649C" w:rsidRPr="00705176" w:rsidRDefault="003D631E" w:rsidP="00391F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Workshop and small group task</w:t>
            </w:r>
            <w:r w:rsidRPr="00705176">
              <w:rPr>
                <w:rFonts w:cstheme="minorHAnsi"/>
                <w:sz w:val="20"/>
                <w:szCs w:val="20"/>
              </w:rPr>
              <w:br/>
              <w:t xml:space="preserve">On campus: </w:t>
            </w:r>
            <w:r w:rsidR="00121CC6" w:rsidRPr="00705176">
              <w:rPr>
                <w:rFonts w:cstheme="minorHAnsi"/>
                <w:sz w:val="20"/>
                <w:szCs w:val="20"/>
              </w:rPr>
              <w:t>Tuesday 10:00</w:t>
            </w:r>
            <w:r w:rsidRPr="00705176">
              <w:rPr>
                <w:rFonts w:cstheme="minorHAnsi"/>
                <w:sz w:val="20"/>
                <w:szCs w:val="20"/>
              </w:rPr>
              <w:t>am</w:t>
            </w:r>
            <w:r w:rsidR="00121CC6" w:rsidRPr="00705176">
              <w:rPr>
                <w:rFonts w:cstheme="minorHAnsi"/>
                <w:sz w:val="20"/>
                <w:szCs w:val="20"/>
              </w:rPr>
              <w:t xml:space="preserve"> </w:t>
            </w:r>
            <w:r w:rsidRPr="00705176">
              <w:rPr>
                <w:rFonts w:cstheme="minorHAnsi"/>
                <w:sz w:val="20"/>
                <w:szCs w:val="20"/>
              </w:rPr>
              <w:t>(BST) Edith Morley Room XX</w:t>
            </w:r>
            <w:r w:rsidRPr="00705176">
              <w:rPr>
                <w:rFonts w:cstheme="minorHAnsi"/>
                <w:sz w:val="20"/>
                <w:szCs w:val="20"/>
              </w:rPr>
              <w:br/>
              <w:t xml:space="preserve">Online via Teams: </w:t>
            </w:r>
            <w:r w:rsidR="00121CC6" w:rsidRPr="00705176">
              <w:rPr>
                <w:rFonts w:cstheme="minorHAnsi"/>
                <w:sz w:val="20"/>
                <w:szCs w:val="20"/>
              </w:rPr>
              <w:t>Thursday 10:00</w:t>
            </w:r>
            <w:r w:rsidRPr="00705176">
              <w:rPr>
                <w:rFonts w:cstheme="minorHAnsi"/>
                <w:sz w:val="20"/>
                <w:szCs w:val="20"/>
              </w:rPr>
              <w:t>am (BST)</w:t>
            </w:r>
          </w:p>
        </w:tc>
      </w:tr>
      <w:tr w:rsidR="0077649C" w:rsidRPr="0077649C" w14:paraId="38CFCC8D" w14:textId="77777777" w:rsidTr="00B66A6D">
        <w:tc>
          <w:tcPr>
            <w:tcW w:w="2275" w:type="dxa"/>
          </w:tcPr>
          <w:p w14:paraId="6848555B" w14:textId="6E001716" w:rsidR="0077649C" w:rsidRPr="00410CC2" w:rsidRDefault="0077649C" w:rsidP="00391F05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Activities</w:t>
            </w:r>
            <w:r w:rsidR="003440F0">
              <w:rPr>
                <w:rFonts w:cstheme="minorHAnsi"/>
                <w:b/>
                <w:bCs/>
              </w:rPr>
              <w:t>, tasks and discussion</w:t>
            </w:r>
          </w:p>
        </w:tc>
        <w:tc>
          <w:tcPr>
            <w:tcW w:w="981" w:type="dxa"/>
          </w:tcPr>
          <w:p w14:paraId="39FF6265" w14:textId="77777777" w:rsidR="0077649C" w:rsidRPr="00C10BA3" w:rsidRDefault="0077649C" w:rsidP="00B66A6D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8E6D235" wp14:editId="16AA1B0D">
                  <wp:extent cx="394566" cy="394566"/>
                  <wp:effectExtent l="0" t="0" r="0" b="5715"/>
                  <wp:docPr id="48" name="Graphic 48" descr="Aba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acu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66" cy="39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5EA6DBCF" w14:textId="473D2910" w:rsidR="00705176" w:rsidRPr="00705176" w:rsidRDefault="00705176" w:rsidP="0070517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 xml:space="preserve">Prior to interactive session: </w:t>
            </w:r>
          </w:p>
          <w:p w14:paraId="424B8950" w14:textId="0E871A42" w:rsidR="00705176" w:rsidRPr="00705176" w:rsidRDefault="00705176" w:rsidP="00705176">
            <w:pPr>
              <w:pStyle w:val="ListParagraph"/>
              <w:numPr>
                <w:ilvl w:val="0"/>
                <w:numId w:val="15"/>
              </w:numPr>
              <w:spacing w:before="60" w:after="60"/>
              <w:ind w:left="178" w:hanging="142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 xml:space="preserve">Watch </w:t>
            </w:r>
            <w:r>
              <w:rPr>
                <w:rFonts w:cstheme="minorHAnsi"/>
                <w:sz w:val="20"/>
                <w:szCs w:val="20"/>
              </w:rPr>
              <w:t>core lecture screencasts</w:t>
            </w:r>
            <w:r w:rsidRPr="00705176">
              <w:rPr>
                <w:rFonts w:cstheme="minorHAnsi"/>
                <w:sz w:val="20"/>
                <w:szCs w:val="20"/>
              </w:rPr>
              <w:t xml:space="preserve"> in Blackboard xxxx folder</w:t>
            </w:r>
          </w:p>
          <w:p w14:paraId="2ADFE4EE" w14:textId="05BC929E" w:rsidR="00705176" w:rsidRPr="00705176" w:rsidRDefault="00705176" w:rsidP="00705176">
            <w:pPr>
              <w:pStyle w:val="ListParagraph"/>
              <w:numPr>
                <w:ilvl w:val="0"/>
                <w:numId w:val="15"/>
              </w:numPr>
              <w:spacing w:before="60" w:after="60"/>
              <w:ind w:left="178" w:hanging="142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 xml:space="preserve">Contribute to </w:t>
            </w:r>
            <w:r>
              <w:rPr>
                <w:rFonts w:cstheme="minorHAnsi"/>
                <w:sz w:val="20"/>
                <w:szCs w:val="20"/>
              </w:rPr>
              <w:t>discussion forum</w:t>
            </w:r>
            <w:r w:rsidRPr="00705176">
              <w:rPr>
                <w:rFonts w:cstheme="minorHAnsi"/>
                <w:sz w:val="20"/>
                <w:szCs w:val="20"/>
              </w:rPr>
              <w:t xml:space="preserve"> – see Blackboard xxxx folder</w:t>
            </w:r>
          </w:p>
          <w:p w14:paraId="6A5E3B9A" w14:textId="2945F7B8" w:rsidR="00705176" w:rsidRPr="00705176" w:rsidRDefault="00705176" w:rsidP="0070517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Following interactive session:</w:t>
            </w:r>
          </w:p>
          <w:p w14:paraId="3B6BFCD8" w14:textId="4D9812A1" w:rsidR="0077649C" w:rsidRPr="00705176" w:rsidRDefault="00705176" w:rsidP="0070517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 xml:space="preserve">Capture </w:t>
            </w:r>
            <w:r>
              <w:rPr>
                <w:rFonts w:cstheme="minorHAnsi"/>
                <w:sz w:val="20"/>
                <w:szCs w:val="20"/>
              </w:rPr>
              <w:t xml:space="preserve">your </w:t>
            </w:r>
            <w:r w:rsidRPr="00705176">
              <w:rPr>
                <w:rFonts w:cstheme="minorHAnsi"/>
                <w:sz w:val="20"/>
                <w:szCs w:val="20"/>
              </w:rPr>
              <w:t>ideas for assessment following ideas generated during group work</w:t>
            </w:r>
          </w:p>
        </w:tc>
      </w:tr>
      <w:tr w:rsidR="00B66A6D" w:rsidRPr="00C10BA3" w14:paraId="69599B3E" w14:textId="77777777" w:rsidTr="00B66A6D">
        <w:tc>
          <w:tcPr>
            <w:tcW w:w="2275" w:type="dxa"/>
          </w:tcPr>
          <w:p w14:paraId="673E1E59" w14:textId="3744F9DA" w:rsidR="00B66A6D" w:rsidRDefault="00B66A6D" w:rsidP="00391F05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Independent study</w:t>
            </w:r>
          </w:p>
        </w:tc>
        <w:tc>
          <w:tcPr>
            <w:tcW w:w="981" w:type="dxa"/>
          </w:tcPr>
          <w:p w14:paraId="551F2ADA" w14:textId="1084B80A" w:rsidR="00B66A6D" w:rsidRDefault="00B66A6D" w:rsidP="00391F05">
            <w:pPr>
              <w:spacing w:before="60" w:after="60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951BF8" wp14:editId="2DEAD0C5">
                  <wp:extent cx="493395" cy="493395"/>
                  <wp:effectExtent l="0" t="0" r="1905" b="0"/>
                  <wp:docPr id="49" name="Graphic 49" descr="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sk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5F4E9E3" w14:textId="0F316FDA" w:rsidR="00705176" w:rsidRPr="00705176" w:rsidRDefault="00705176" w:rsidP="0070517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Essential reading: </w:t>
            </w:r>
            <w:r w:rsidRPr="00705176">
              <w:rPr>
                <w:rFonts w:cstheme="minorHAnsi"/>
                <w:sz w:val="20"/>
                <w:szCs w:val="20"/>
              </w:rPr>
              <w:t>Chapter X of xxxx – see TALIS reading list</w:t>
            </w:r>
          </w:p>
          <w:p w14:paraId="27BBC3F7" w14:textId="3BE75D59" w:rsidR="00B66A6D" w:rsidRPr="00121CC6" w:rsidRDefault="00B66A6D" w:rsidP="00391F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7649C" w:rsidRPr="00C10BA3" w14:paraId="04F190BF" w14:textId="77777777" w:rsidTr="00B66A6D">
        <w:tc>
          <w:tcPr>
            <w:tcW w:w="2275" w:type="dxa"/>
          </w:tcPr>
          <w:p w14:paraId="5B92F4F3" w14:textId="77777777" w:rsidR="0077649C" w:rsidRDefault="0077649C" w:rsidP="00391F05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Formative/Summative</w:t>
            </w:r>
          </w:p>
          <w:p w14:paraId="2FCBF66E" w14:textId="77777777" w:rsidR="0077649C" w:rsidRPr="00410CC2" w:rsidRDefault="0077649C" w:rsidP="00391F05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Assessment </w:t>
            </w:r>
          </w:p>
        </w:tc>
        <w:tc>
          <w:tcPr>
            <w:tcW w:w="981" w:type="dxa"/>
          </w:tcPr>
          <w:p w14:paraId="3EB99FDF" w14:textId="77777777" w:rsidR="0077649C" w:rsidRPr="00C10BA3" w:rsidRDefault="0077649C" w:rsidP="00391F0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B5F3AA6" wp14:editId="40A831B8">
                  <wp:extent cx="449753" cy="449753"/>
                  <wp:effectExtent l="0" t="0" r="0" b="7620"/>
                  <wp:docPr id="50" name="Graphic 50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dwithgears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47" cy="45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9BF167A" w14:textId="77777777" w:rsidR="00705176" w:rsidRPr="00705176" w:rsidRDefault="00705176" w:rsidP="0070517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Formative MCQ quiz to test understanding of key terms and concepts related to this week’s topic – see Blackboard xxxx folder</w:t>
            </w:r>
          </w:p>
          <w:p w14:paraId="412A0AEA" w14:textId="52CE1691" w:rsidR="0077649C" w:rsidRPr="00121CC6" w:rsidRDefault="00705176" w:rsidP="0070517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176">
              <w:rPr>
                <w:rFonts w:cstheme="minorHAnsi"/>
                <w:sz w:val="20"/>
                <w:szCs w:val="20"/>
              </w:rPr>
              <w:t>NB discussions during interactive session will lay the groundwork for case study assessment topic choices</w:t>
            </w:r>
          </w:p>
        </w:tc>
      </w:tr>
      <w:bookmarkEnd w:id="0"/>
    </w:tbl>
    <w:p w14:paraId="26561BD0" w14:textId="1F0E2E0C" w:rsidR="0077649C" w:rsidRDefault="0077649C" w:rsidP="001075F2">
      <w:pPr>
        <w:rPr>
          <w:rFonts w:cstheme="minorHAnsi"/>
          <w:b/>
          <w:bCs/>
        </w:rPr>
      </w:pPr>
    </w:p>
    <w:sectPr w:rsidR="0077649C" w:rsidSect="000A7679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DF1"/>
    <w:multiLevelType w:val="hybridMultilevel"/>
    <w:tmpl w:val="97E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2B6"/>
    <w:multiLevelType w:val="hybridMultilevel"/>
    <w:tmpl w:val="3B30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CED"/>
    <w:multiLevelType w:val="hybridMultilevel"/>
    <w:tmpl w:val="24E27478"/>
    <w:lvl w:ilvl="0" w:tplc="BA32B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8E5"/>
    <w:multiLevelType w:val="hybridMultilevel"/>
    <w:tmpl w:val="5E96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4DA"/>
    <w:multiLevelType w:val="hybridMultilevel"/>
    <w:tmpl w:val="FCC47010"/>
    <w:lvl w:ilvl="0" w:tplc="A0961F1C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5A41A13"/>
    <w:multiLevelType w:val="hybridMultilevel"/>
    <w:tmpl w:val="028C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68B"/>
    <w:multiLevelType w:val="hybridMultilevel"/>
    <w:tmpl w:val="FE4062D6"/>
    <w:lvl w:ilvl="0" w:tplc="3ABA6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4D23"/>
    <w:multiLevelType w:val="hybridMultilevel"/>
    <w:tmpl w:val="E2009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D046E"/>
    <w:multiLevelType w:val="hybridMultilevel"/>
    <w:tmpl w:val="53B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4624"/>
    <w:multiLevelType w:val="hybridMultilevel"/>
    <w:tmpl w:val="67D48F94"/>
    <w:lvl w:ilvl="0" w:tplc="50485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613C"/>
    <w:multiLevelType w:val="hybridMultilevel"/>
    <w:tmpl w:val="E9061C3A"/>
    <w:lvl w:ilvl="0" w:tplc="77EAD4B0">
      <w:start w:val="1"/>
      <w:numFmt w:val="bullet"/>
      <w:lvlText w:val="-"/>
      <w:lvlJc w:val="left"/>
      <w:pPr>
        <w:ind w:left="80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4DBF4E45"/>
    <w:multiLevelType w:val="hybridMultilevel"/>
    <w:tmpl w:val="EE90AA34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2E91"/>
    <w:multiLevelType w:val="hybridMultilevel"/>
    <w:tmpl w:val="7F22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91DF2"/>
    <w:multiLevelType w:val="hybridMultilevel"/>
    <w:tmpl w:val="13E8133C"/>
    <w:lvl w:ilvl="0" w:tplc="3FCE547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65C63B4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8F5888DC">
      <w:numFmt w:val="bullet"/>
      <w:lvlText w:val="•"/>
      <w:lvlJc w:val="left"/>
      <w:pPr>
        <w:ind w:left="2000" w:hanging="360"/>
      </w:pPr>
      <w:rPr>
        <w:lang w:val="en-GB" w:eastAsia="en-GB" w:bidi="en-GB"/>
      </w:rPr>
    </w:lvl>
    <w:lvl w:ilvl="3" w:tplc="E8D82FEA">
      <w:numFmt w:val="bullet"/>
      <w:lvlText w:val="•"/>
      <w:lvlJc w:val="left"/>
      <w:pPr>
        <w:ind w:left="3128" w:hanging="360"/>
      </w:pPr>
      <w:rPr>
        <w:lang w:val="en-GB" w:eastAsia="en-GB" w:bidi="en-GB"/>
      </w:rPr>
    </w:lvl>
    <w:lvl w:ilvl="4" w:tplc="73EEFD08">
      <w:numFmt w:val="bullet"/>
      <w:lvlText w:val="•"/>
      <w:lvlJc w:val="left"/>
      <w:pPr>
        <w:ind w:left="4256" w:hanging="360"/>
      </w:pPr>
      <w:rPr>
        <w:lang w:val="en-GB" w:eastAsia="en-GB" w:bidi="en-GB"/>
      </w:rPr>
    </w:lvl>
    <w:lvl w:ilvl="5" w:tplc="DA382F04">
      <w:numFmt w:val="bullet"/>
      <w:lvlText w:val="•"/>
      <w:lvlJc w:val="left"/>
      <w:pPr>
        <w:ind w:left="5384" w:hanging="360"/>
      </w:pPr>
      <w:rPr>
        <w:lang w:val="en-GB" w:eastAsia="en-GB" w:bidi="en-GB"/>
      </w:rPr>
    </w:lvl>
    <w:lvl w:ilvl="6" w:tplc="28EEAD60">
      <w:numFmt w:val="bullet"/>
      <w:lvlText w:val="•"/>
      <w:lvlJc w:val="left"/>
      <w:pPr>
        <w:ind w:left="6513" w:hanging="360"/>
      </w:pPr>
      <w:rPr>
        <w:lang w:val="en-GB" w:eastAsia="en-GB" w:bidi="en-GB"/>
      </w:rPr>
    </w:lvl>
    <w:lvl w:ilvl="7" w:tplc="E8CEBCAC">
      <w:numFmt w:val="bullet"/>
      <w:lvlText w:val="•"/>
      <w:lvlJc w:val="left"/>
      <w:pPr>
        <w:ind w:left="7641" w:hanging="360"/>
      </w:pPr>
      <w:rPr>
        <w:lang w:val="en-GB" w:eastAsia="en-GB" w:bidi="en-GB"/>
      </w:rPr>
    </w:lvl>
    <w:lvl w:ilvl="8" w:tplc="9AB4719E">
      <w:numFmt w:val="bullet"/>
      <w:lvlText w:val="•"/>
      <w:lvlJc w:val="left"/>
      <w:pPr>
        <w:ind w:left="8769" w:hanging="360"/>
      </w:pPr>
      <w:rPr>
        <w:lang w:val="en-GB" w:eastAsia="en-GB" w:bidi="en-GB"/>
      </w:rPr>
    </w:lvl>
  </w:abstractNum>
  <w:abstractNum w:abstractNumId="14" w15:restartNumberingAfterBreak="0">
    <w:nsid w:val="5C353778"/>
    <w:multiLevelType w:val="hybridMultilevel"/>
    <w:tmpl w:val="2264D178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267"/>
    <w:multiLevelType w:val="hybridMultilevel"/>
    <w:tmpl w:val="7EB2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527E"/>
    <w:multiLevelType w:val="hybridMultilevel"/>
    <w:tmpl w:val="6524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5608"/>
    <w:multiLevelType w:val="hybridMultilevel"/>
    <w:tmpl w:val="64E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194"/>
    <w:multiLevelType w:val="hybridMultilevel"/>
    <w:tmpl w:val="A984C032"/>
    <w:lvl w:ilvl="0" w:tplc="302A0AD4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 w15:restartNumberingAfterBreak="0">
    <w:nsid w:val="75A6292A"/>
    <w:multiLevelType w:val="hybridMultilevel"/>
    <w:tmpl w:val="5D3A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C"/>
    <w:rsid w:val="000A337B"/>
    <w:rsid w:val="000A7679"/>
    <w:rsid w:val="000C436D"/>
    <w:rsid w:val="00100521"/>
    <w:rsid w:val="001075F2"/>
    <w:rsid w:val="00121CC6"/>
    <w:rsid w:val="00130773"/>
    <w:rsid w:val="00190B26"/>
    <w:rsid w:val="001A412F"/>
    <w:rsid w:val="001E063F"/>
    <w:rsid w:val="001F082B"/>
    <w:rsid w:val="0022291D"/>
    <w:rsid w:val="0023786E"/>
    <w:rsid w:val="0029323B"/>
    <w:rsid w:val="0030462B"/>
    <w:rsid w:val="003440F0"/>
    <w:rsid w:val="00382766"/>
    <w:rsid w:val="003979E9"/>
    <w:rsid w:val="003D631E"/>
    <w:rsid w:val="003F6592"/>
    <w:rsid w:val="00410CC2"/>
    <w:rsid w:val="00477D64"/>
    <w:rsid w:val="00495EF9"/>
    <w:rsid w:val="004D62CE"/>
    <w:rsid w:val="00576EC1"/>
    <w:rsid w:val="005B1DAD"/>
    <w:rsid w:val="005C50AF"/>
    <w:rsid w:val="005C5DFA"/>
    <w:rsid w:val="006D7A54"/>
    <w:rsid w:val="006E3348"/>
    <w:rsid w:val="00700A94"/>
    <w:rsid w:val="00705176"/>
    <w:rsid w:val="00720006"/>
    <w:rsid w:val="0072214E"/>
    <w:rsid w:val="0073618C"/>
    <w:rsid w:val="0077649C"/>
    <w:rsid w:val="007872CF"/>
    <w:rsid w:val="00792190"/>
    <w:rsid w:val="007F049B"/>
    <w:rsid w:val="008859B3"/>
    <w:rsid w:val="008E6CB8"/>
    <w:rsid w:val="00921A0E"/>
    <w:rsid w:val="009C636B"/>
    <w:rsid w:val="00A107EC"/>
    <w:rsid w:val="00A12B64"/>
    <w:rsid w:val="00A177E4"/>
    <w:rsid w:val="00A74BB2"/>
    <w:rsid w:val="00A842DF"/>
    <w:rsid w:val="00A866A3"/>
    <w:rsid w:val="00AA635A"/>
    <w:rsid w:val="00B1640A"/>
    <w:rsid w:val="00B30C30"/>
    <w:rsid w:val="00B30C78"/>
    <w:rsid w:val="00B3383A"/>
    <w:rsid w:val="00B4392C"/>
    <w:rsid w:val="00B62987"/>
    <w:rsid w:val="00B66A6D"/>
    <w:rsid w:val="00B8713C"/>
    <w:rsid w:val="00B96F56"/>
    <w:rsid w:val="00BE1561"/>
    <w:rsid w:val="00C10BA3"/>
    <w:rsid w:val="00C87CEE"/>
    <w:rsid w:val="00C96A0E"/>
    <w:rsid w:val="00E52AA2"/>
    <w:rsid w:val="00E65626"/>
    <w:rsid w:val="00EA72AE"/>
    <w:rsid w:val="00EF0150"/>
    <w:rsid w:val="00F420A8"/>
    <w:rsid w:val="00F85236"/>
    <w:rsid w:val="00FA2BD9"/>
    <w:rsid w:val="00FB249C"/>
    <w:rsid w:val="00FB5AE8"/>
    <w:rsid w:val="00FE421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291"/>
  <w15:chartTrackingRefBased/>
  <w15:docId w15:val="{F7A8E5BE-ADB4-4D12-9F89-1FCBE25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640A"/>
    <w:pPr>
      <w:spacing w:after="0" w:line="28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7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7D64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477D64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2167-FE43-4DB4-BFF4-F304B0B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McCullagh</dc:creator>
  <cp:keywords/>
  <dc:description/>
  <cp:lastModifiedBy>Clare</cp:lastModifiedBy>
  <cp:revision>3</cp:revision>
  <dcterms:created xsi:type="dcterms:W3CDTF">2020-08-03T14:19:00Z</dcterms:created>
  <dcterms:modified xsi:type="dcterms:W3CDTF">2020-08-03T15:17:00Z</dcterms:modified>
</cp:coreProperties>
</file>