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2412" w14:textId="7621A3F8" w:rsidR="00F94C90" w:rsidRPr="00BA7D99" w:rsidRDefault="00891284" w:rsidP="00F94C90">
      <w:pPr>
        <w:pStyle w:val="RdgUnitname"/>
        <w:rPr>
          <w:rFonts w:asciiTheme="minorHAnsi" w:hAnsiTheme="minorHAnsi" w:cstheme="minorHAnsi"/>
          <w:sz w:val="32"/>
          <w:szCs w:val="32"/>
        </w:rPr>
      </w:pPr>
      <w:r w:rsidRPr="00BA7D99">
        <w:rPr>
          <w:rFonts w:asciiTheme="minorHAnsi" w:hAnsiTheme="minorHAnsi" w:cstheme="minorHAnsi"/>
          <w:noProof/>
          <w:sz w:val="24"/>
        </w:rPr>
        <w:drawing>
          <wp:anchor distT="0" distB="0" distL="114300" distR="114300" simplePos="0" relativeHeight="251659264" behindDoc="0" locked="0" layoutInCell="1" allowOverlap="1" wp14:anchorId="4629617F" wp14:editId="40D6B84D">
            <wp:simplePos x="0" y="0"/>
            <wp:positionH relativeFrom="page">
              <wp:posOffset>5652135</wp:posOffset>
            </wp:positionH>
            <wp:positionV relativeFrom="page">
              <wp:posOffset>294640</wp:posOffset>
            </wp:positionV>
            <wp:extent cx="1443990" cy="470535"/>
            <wp:effectExtent l="0" t="0" r="3810" b="5715"/>
            <wp:wrapNone/>
            <wp:docPr id="1" name="Picture 1"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AA5B3" w14:textId="1E71283E" w:rsidR="00F94C90" w:rsidRPr="00BA7D99" w:rsidRDefault="00F94C90" w:rsidP="00F94C90">
      <w:pPr>
        <w:pStyle w:val="RdgUnitname"/>
        <w:jc w:val="center"/>
        <w:rPr>
          <w:rFonts w:asciiTheme="minorHAnsi" w:hAnsiTheme="minorHAnsi" w:cstheme="minorHAnsi"/>
          <w:sz w:val="24"/>
        </w:rPr>
      </w:pPr>
      <w:r w:rsidRPr="00BA7D99">
        <w:rPr>
          <w:rFonts w:asciiTheme="minorHAnsi" w:hAnsiTheme="minorHAnsi" w:cstheme="minorHAnsi"/>
          <w:sz w:val="24"/>
        </w:rPr>
        <w:t>School of Psychology and Clinical Language Sciences</w:t>
      </w:r>
    </w:p>
    <w:p w14:paraId="178391BB" w14:textId="2655229D" w:rsidR="00F94C90" w:rsidRPr="00BA7D99" w:rsidRDefault="00F94C90" w:rsidP="00F94C90">
      <w:pPr>
        <w:pStyle w:val="Heading3"/>
        <w:spacing w:before="0"/>
        <w:jc w:val="center"/>
        <w:rPr>
          <w:rFonts w:asciiTheme="minorHAnsi" w:hAnsiTheme="minorHAnsi" w:cstheme="minorHAnsi"/>
          <w:sz w:val="24"/>
          <w:szCs w:val="24"/>
        </w:rPr>
      </w:pPr>
      <w:r w:rsidRPr="00BA7D99">
        <w:rPr>
          <w:rFonts w:asciiTheme="minorHAnsi" w:hAnsiTheme="minorHAnsi" w:cstheme="minorHAnsi"/>
          <w:sz w:val="24"/>
          <w:szCs w:val="24"/>
        </w:rPr>
        <w:t>4MSci</w:t>
      </w:r>
      <w:r w:rsidR="00905442">
        <w:rPr>
          <w:rFonts w:asciiTheme="minorHAnsi" w:hAnsiTheme="minorHAnsi" w:cstheme="minorHAnsi"/>
          <w:sz w:val="24"/>
          <w:szCs w:val="24"/>
        </w:rPr>
        <w:t xml:space="preserve"> and 2MSc</w:t>
      </w:r>
      <w:r w:rsidRPr="00BA7D99">
        <w:rPr>
          <w:rFonts w:asciiTheme="minorHAnsi" w:hAnsiTheme="minorHAnsi" w:cstheme="minorHAnsi"/>
          <w:sz w:val="24"/>
          <w:szCs w:val="24"/>
        </w:rPr>
        <w:t xml:space="preserve"> Speech and Language Therapy Placements Autumn 2021 and Spring 2022</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5"/>
        <w:gridCol w:w="632"/>
        <w:gridCol w:w="992"/>
        <w:gridCol w:w="1701"/>
        <w:gridCol w:w="993"/>
        <w:gridCol w:w="2126"/>
      </w:tblGrid>
      <w:tr w:rsidR="00F94C90" w:rsidRPr="00BA7D99" w14:paraId="1E68F1F2" w14:textId="77777777" w:rsidTr="00233FB3">
        <w:trPr>
          <w:trHeight w:val="405"/>
        </w:trPr>
        <w:tc>
          <w:tcPr>
            <w:tcW w:w="4755" w:type="dxa"/>
          </w:tcPr>
          <w:p w14:paraId="2D7A7446" w14:textId="77777777"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Student</w:t>
            </w:r>
          </w:p>
        </w:tc>
        <w:tc>
          <w:tcPr>
            <w:tcW w:w="1624" w:type="dxa"/>
            <w:gridSpan w:val="2"/>
            <w:vMerge w:val="restart"/>
          </w:tcPr>
          <w:p w14:paraId="4DCB63E4" w14:textId="77777777"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Number of Telehealth days attended</w:t>
            </w:r>
          </w:p>
        </w:tc>
        <w:tc>
          <w:tcPr>
            <w:tcW w:w="1701" w:type="dxa"/>
            <w:vMerge w:val="restart"/>
          </w:tcPr>
          <w:p w14:paraId="0EC40017" w14:textId="02A3542C"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Number of Face-to-face days attended</w:t>
            </w:r>
          </w:p>
        </w:tc>
        <w:tc>
          <w:tcPr>
            <w:tcW w:w="3119" w:type="dxa"/>
            <w:gridSpan w:val="2"/>
            <w:vMerge w:val="restart"/>
          </w:tcPr>
          <w:p w14:paraId="1044392A" w14:textId="77777777" w:rsidR="00F94C90" w:rsidRPr="00BA7D99" w:rsidRDefault="00F94C90" w:rsidP="00233FB3">
            <w:pPr>
              <w:pStyle w:val="RdgNormal"/>
              <w:spacing w:before="0" w:line="480" w:lineRule="auto"/>
              <w:rPr>
                <w:rFonts w:asciiTheme="minorHAnsi" w:hAnsiTheme="minorHAnsi" w:cstheme="minorHAnsi"/>
                <w:b/>
                <w:sz w:val="20"/>
                <w:szCs w:val="20"/>
              </w:rPr>
            </w:pPr>
            <w:r w:rsidRPr="00BA7D99">
              <w:rPr>
                <w:rFonts w:asciiTheme="minorHAnsi" w:hAnsiTheme="minorHAnsi" w:cstheme="minorHAnsi"/>
                <w:b/>
                <w:sz w:val="20"/>
                <w:szCs w:val="20"/>
              </w:rPr>
              <w:t>AUTUMN</w:t>
            </w:r>
          </w:p>
          <w:p w14:paraId="2451CCB0" w14:textId="77777777" w:rsidR="00F94C90" w:rsidRPr="00BA7D99" w:rsidRDefault="00F94C90" w:rsidP="00233FB3">
            <w:pPr>
              <w:pStyle w:val="RdgNormal"/>
              <w:spacing w:before="0" w:line="480" w:lineRule="auto"/>
              <w:rPr>
                <w:rFonts w:asciiTheme="minorHAnsi" w:hAnsiTheme="minorHAnsi" w:cstheme="minorHAnsi"/>
                <w:b/>
                <w:sz w:val="20"/>
                <w:szCs w:val="20"/>
              </w:rPr>
            </w:pPr>
            <w:r w:rsidRPr="00BA7D99">
              <w:rPr>
                <w:rFonts w:asciiTheme="minorHAnsi" w:hAnsiTheme="minorHAnsi" w:cstheme="minorHAnsi"/>
                <w:b/>
                <w:sz w:val="20"/>
                <w:szCs w:val="20"/>
              </w:rPr>
              <w:t>SPRING</w:t>
            </w:r>
          </w:p>
          <w:p w14:paraId="62883512" w14:textId="77777777"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(Please highlight)</w:t>
            </w:r>
          </w:p>
        </w:tc>
      </w:tr>
      <w:tr w:rsidR="00F94C90" w:rsidRPr="00BA7D99" w14:paraId="3712DE39" w14:textId="77777777" w:rsidTr="00233FB3">
        <w:trPr>
          <w:trHeight w:val="902"/>
        </w:trPr>
        <w:tc>
          <w:tcPr>
            <w:tcW w:w="4755" w:type="dxa"/>
          </w:tcPr>
          <w:p w14:paraId="3B1694CD" w14:textId="77777777"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Educator’s Employing Organisation</w:t>
            </w:r>
          </w:p>
        </w:tc>
        <w:tc>
          <w:tcPr>
            <w:tcW w:w="1624" w:type="dxa"/>
            <w:gridSpan w:val="2"/>
            <w:vMerge/>
          </w:tcPr>
          <w:p w14:paraId="6C5745AD" w14:textId="77777777" w:rsidR="00F94C90" w:rsidRPr="00BA7D99" w:rsidRDefault="00F94C90" w:rsidP="00233FB3">
            <w:pPr>
              <w:pStyle w:val="RdgNormal"/>
              <w:rPr>
                <w:rFonts w:asciiTheme="minorHAnsi" w:hAnsiTheme="minorHAnsi" w:cstheme="minorHAnsi"/>
                <w:b/>
                <w:sz w:val="20"/>
                <w:szCs w:val="20"/>
              </w:rPr>
            </w:pPr>
          </w:p>
        </w:tc>
        <w:tc>
          <w:tcPr>
            <w:tcW w:w="1701" w:type="dxa"/>
            <w:vMerge/>
          </w:tcPr>
          <w:p w14:paraId="6B18E971" w14:textId="77777777" w:rsidR="00F94C90" w:rsidRPr="00BA7D99" w:rsidRDefault="00F94C90" w:rsidP="00233FB3">
            <w:pPr>
              <w:pStyle w:val="RdgNormal"/>
              <w:rPr>
                <w:rFonts w:asciiTheme="minorHAnsi" w:hAnsiTheme="minorHAnsi" w:cstheme="minorHAnsi"/>
                <w:b/>
                <w:sz w:val="20"/>
                <w:szCs w:val="20"/>
              </w:rPr>
            </w:pPr>
          </w:p>
        </w:tc>
        <w:tc>
          <w:tcPr>
            <w:tcW w:w="3119" w:type="dxa"/>
            <w:gridSpan w:val="2"/>
            <w:vMerge/>
          </w:tcPr>
          <w:p w14:paraId="35C08DF6" w14:textId="77777777" w:rsidR="00F94C90" w:rsidRPr="00BA7D99" w:rsidRDefault="00F94C90" w:rsidP="00233FB3">
            <w:pPr>
              <w:pStyle w:val="RdgNormal"/>
              <w:rPr>
                <w:rFonts w:asciiTheme="minorHAnsi" w:hAnsiTheme="minorHAnsi" w:cstheme="minorHAnsi"/>
                <w:b/>
                <w:sz w:val="20"/>
                <w:szCs w:val="20"/>
              </w:rPr>
            </w:pPr>
          </w:p>
        </w:tc>
      </w:tr>
      <w:tr w:rsidR="00F94C90" w:rsidRPr="00BA7D99" w14:paraId="1B728887" w14:textId="77777777" w:rsidTr="00233FB3">
        <w:trPr>
          <w:trHeight w:val="461"/>
        </w:trPr>
        <w:tc>
          <w:tcPr>
            <w:tcW w:w="4755" w:type="dxa"/>
          </w:tcPr>
          <w:p w14:paraId="69E411F6" w14:textId="19080147"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Adult or Paediatric (Please highlight)</w:t>
            </w:r>
          </w:p>
        </w:tc>
        <w:tc>
          <w:tcPr>
            <w:tcW w:w="1624" w:type="dxa"/>
            <w:gridSpan w:val="2"/>
            <w:vMerge/>
          </w:tcPr>
          <w:p w14:paraId="6D9201BA" w14:textId="77777777" w:rsidR="00F94C90" w:rsidRPr="00BA7D99" w:rsidRDefault="00F94C90" w:rsidP="00233FB3">
            <w:pPr>
              <w:pStyle w:val="RdgNormal"/>
              <w:rPr>
                <w:rFonts w:asciiTheme="minorHAnsi" w:hAnsiTheme="minorHAnsi" w:cstheme="minorHAnsi"/>
                <w:b/>
                <w:sz w:val="20"/>
                <w:szCs w:val="20"/>
              </w:rPr>
            </w:pPr>
          </w:p>
        </w:tc>
        <w:tc>
          <w:tcPr>
            <w:tcW w:w="1701" w:type="dxa"/>
            <w:vMerge/>
          </w:tcPr>
          <w:p w14:paraId="155923F9" w14:textId="77777777" w:rsidR="00F94C90" w:rsidRPr="00BA7D99" w:rsidRDefault="00F94C90" w:rsidP="00233FB3">
            <w:pPr>
              <w:pStyle w:val="RdgNormal"/>
              <w:rPr>
                <w:rFonts w:asciiTheme="minorHAnsi" w:hAnsiTheme="minorHAnsi" w:cstheme="minorHAnsi"/>
                <w:b/>
                <w:sz w:val="20"/>
                <w:szCs w:val="20"/>
              </w:rPr>
            </w:pPr>
          </w:p>
        </w:tc>
        <w:tc>
          <w:tcPr>
            <w:tcW w:w="3119" w:type="dxa"/>
            <w:gridSpan w:val="2"/>
            <w:vMerge/>
          </w:tcPr>
          <w:p w14:paraId="17C5D469" w14:textId="77777777" w:rsidR="00F94C90" w:rsidRPr="00BA7D99" w:rsidRDefault="00F94C90" w:rsidP="00233FB3">
            <w:pPr>
              <w:pStyle w:val="RdgNormal"/>
              <w:rPr>
                <w:rFonts w:asciiTheme="minorHAnsi" w:hAnsiTheme="minorHAnsi" w:cstheme="minorHAnsi"/>
                <w:b/>
                <w:sz w:val="20"/>
                <w:szCs w:val="20"/>
              </w:rPr>
            </w:pPr>
          </w:p>
        </w:tc>
      </w:tr>
      <w:tr w:rsidR="00F94C90" w:rsidRPr="00BA7D99" w14:paraId="79F46487" w14:textId="77777777" w:rsidTr="00233FB3">
        <w:trPr>
          <w:trHeight w:val="458"/>
        </w:trPr>
        <w:tc>
          <w:tcPr>
            <w:tcW w:w="4755" w:type="dxa"/>
          </w:tcPr>
          <w:p w14:paraId="13EC685B" w14:textId="77777777"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Educator(s)</w:t>
            </w:r>
          </w:p>
          <w:p w14:paraId="6F6C1F35" w14:textId="77777777" w:rsidR="00F94C90" w:rsidRPr="00BA7D99" w:rsidRDefault="00F94C90" w:rsidP="00233FB3">
            <w:pPr>
              <w:pStyle w:val="RdgNormal"/>
              <w:rPr>
                <w:rFonts w:asciiTheme="minorHAnsi" w:hAnsiTheme="minorHAnsi" w:cstheme="minorHAnsi"/>
                <w:b/>
                <w:sz w:val="20"/>
                <w:szCs w:val="20"/>
              </w:rPr>
            </w:pPr>
          </w:p>
        </w:tc>
        <w:tc>
          <w:tcPr>
            <w:tcW w:w="6444" w:type="dxa"/>
            <w:gridSpan w:val="5"/>
            <w:vMerge w:val="restart"/>
          </w:tcPr>
          <w:p w14:paraId="21F61E48" w14:textId="77777777"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Number of placement days not attended by the student including reasons for non-attendance</w:t>
            </w:r>
          </w:p>
        </w:tc>
      </w:tr>
      <w:tr w:rsidR="00F94C90" w:rsidRPr="00BA7D99" w14:paraId="03E93FF1" w14:textId="77777777" w:rsidTr="00233FB3">
        <w:trPr>
          <w:trHeight w:val="457"/>
        </w:trPr>
        <w:tc>
          <w:tcPr>
            <w:tcW w:w="4755" w:type="dxa"/>
          </w:tcPr>
          <w:p w14:paraId="2FC18DF9" w14:textId="77777777"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Clinical Tutor</w:t>
            </w:r>
          </w:p>
        </w:tc>
        <w:tc>
          <w:tcPr>
            <w:tcW w:w="6444" w:type="dxa"/>
            <w:gridSpan w:val="5"/>
            <w:vMerge/>
          </w:tcPr>
          <w:p w14:paraId="2F7057E9" w14:textId="77777777" w:rsidR="00F94C90" w:rsidRPr="00BA7D99" w:rsidRDefault="00F94C90" w:rsidP="00233FB3">
            <w:pPr>
              <w:pStyle w:val="RdgNormal"/>
              <w:rPr>
                <w:rFonts w:asciiTheme="minorHAnsi" w:hAnsiTheme="minorHAnsi" w:cstheme="minorHAnsi"/>
                <w:b/>
                <w:sz w:val="20"/>
                <w:szCs w:val="20"/>
              </w:rPr>
            </w:pPr>
          </w:p>
        </w:tc>
      </w:tr>
      <w:tr w:rsidR="00F94C90" w:rsidRPr="00BA7D99" w14:paraId="1E43F897" w14:textId="77777777" w:rsidTr="00233FB3">
        <w:trPr>
          <w:trHeight w:val="427"/>
        </w:trPr>
        <w:tc>
          <w:tcPr>
            <w:tcW w:w="4755" w:type="dxa"/>
          </w:tcPr>
          <w:p w14:paraId="2646C02B" w14:textId="78D842C1"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Setting (e.g., rehab ward; community clinic)</w:t>
            </w:r>
          </w:p>
          <w:p w14:paraId="0346ED45" w14:textId="77777777" w:rsidR="00F94C90" w:rsidRPr="00BA7D99" w:rsidRDefault="00F94C90" w:rsidP="00233FB3">
            <w:pPr>
              <w:pStyle w:val="RdgNormal"/>
              <w:rPr>
                <w:rFonts w:asciiTheme="minorHAnsi" w:hAnsiTheme="minorHAnsi" w:cstheme="minorHAnsi"/>
                <w:b/>
                <w:sz w:val="20"/>
                <w:szCs w:val="20"/>
              </w:rPr>
            </w:pPr>
          </w:p>
        </w:tc>
        <w:tc>
          <w:tcPr>
            <w:tcW w:w="6444" w:type="dxa"/>
            <w:gridSpan w:val="5"/>
            <w:vMerge/>
          </w:tcPr>
          <w:p w14:paraId="530913A8" w14:textId="77777777" w:rsidR="00F94C90" w:rsidRPr="00BA7D99" w:rsidRDefault="00F94C90" w:rsidP="00233FB3">
            <w:pPr>
              <w:pStyle w:val="RdgNormal"/>
              <w:rPr>
                <w:rFonts w:asciiTheme="minorHAnsi" w:hAnsiTheme="minorHAnsi" w:cstheme="minorHAnsi"/>
                <w:b/>
                <w:sz w:val="20"/>
                <w:szCs w:val="20"/>
              </w:rPr>
            </w:pPr>
          </w:p>
        </w:tc>
      </w:tr>
      <w:tr w:rsidR="00F94C90" w:rsidRPr="00BA7D99" w14:paraId="663AB6C5" w14:textId="77777777" w:rsidTr="00233FB3">
        <w:trPr>
          <w:trHeight w:val="814"/>
        </w:trPr>
        <w:tc>
          <w:tcPr>
            <w:tcW w:w="5387" w:type="dxa"/>
            <w:gridSpan w:val="2"/>
          </w:tcPr>
          <w:p w14:paraId="30A47A32" w14:textId="62165C2E"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Main Client group(s) e.g., voice; ASD</w:t>
            </w:r>
          </w:p>
        </w:tc>
        <w:tc>
          <w:tcPr>
            <w:tcW w:w="3686" w:type="dxa"/>
            <w:gridSpan w:val="3"/>
          </w:tcPr>
          <w:p w14:paraId="30F092A0" w14:textId="77777777" w:rsidR="00F94C90" w:rsidRPr="00BA7D99"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Date of mid-placement review</w:t>
            </w:r>
          </w:p>
        </w:tc>
        <w:tc>
          <w:tcPr>
            <w:tcW w:w="2126" w:type="dxa"/>
          </w:tcPr>
          <w:p w14:paraId="4FD78FA9" w14:textId="77777777" w:rsidR="00F94C90" w:rsidRDefault="00F94C90"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Pass/Fail</w:t>
            </w:r>
          </w:p>
          <w:p w14:paraId="1835E263" w14:textId="1BAF3717" w:rsidR="003501A5" w:rsidRPr="00BA7D99" w:rsidRDefault="003501A5" w:rsidP="00233FB3">
            <w:pPr>
              <w:pStyle w:val="RdgNormal"/>
              <w:rPr>
                <w:rFonts w:asciiTheme="minorHAnsi" w:hAnsiTheme="minorHAnsi" w:cstheme="minorHAnsi"/>
                <w:b/>
                <w:sz w:val="20"/>
                <w:szCs w:val="20"/>
              </w:rPr>
            </w:pPr>
            <w:r w:rsidRPr="00BA7D99">
              <w:rPr>
                <w:rFonts w:asciiTheme="minorHAnsi" w:hAnsiTheme="minorHAnsi" w:cstheme="minorHAnsi"/>
                <w:b/>
                <w:sz w:val="20"/>
                <w:szCs w:val="20"/>
              </w:rPr>
              <w:t>(Please highlight)</w:t>
            </w:r>
          </w:p>
        </w:tc>
      </w:tr>
    </w:tbl>
    <w:p w14:paraId="7582965B" w14:textId="77777777" w:rsidR="00F94C90" w:rsidRPr="00BA7D99" w:rsidRDefault="00F94C90" w:rsidP="00F94C90">
      <w:pPr>
        <w:rPr>
          <w:rStyle w:val="Rdgbold"/>
          <w:rFonts w:asciiTheme="minorHAnsi" w:hAnsiTheme="minorHAnsi" w:cstheme="minorHAnsi"/>
          <w:b w:val="0"/>
          <w:color w:val="FF0000"/>
          <w:szCs w:val="22"/>
        </w:rPr>
      </w:pPr>
      <w:r w:rsidRPr="00BA7D99">
        <w:rPr>
          <w:rStyle w:val="Rdgbold"/>
          <w:rFonts w:asciiTheme="minorHAnsi" w:hAnsiTheme="minorHAnsi" w:cstheme="minorHAnsi"/>
          <w:b w:val="0"/>
          <w:color w:val="FF0000"/>
          <w:szCs w:val="22"/>
        </w:rPr>
        <w:t>HOW TO COMPLETE THE REPORT FORM; There are additional notes at the end of the form</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9"/>
      </w:tblGrid>
      <w:tr w:rsidR="00F94C90" w:rsidRPr="00BA7D99" w14:paraId="46439FA5" w14:textId="77777777" w:rsidTr="00233FB3">
        <w:tc>
          <w:tcPr>
            <w:tcW w:w="11199" w:type="dxa"/>
          </w:tcPr>
          <w:p w14:paraId="2DCF0564" w14:textId="3D505C1D" w:rsidR="00F94C90" w:rsidRPr="00BA7D99" w:rsidRDefault="00F94C90" w:rsidP="00F94C90">
            <w:pPr>
              <w:numPr>
                <w:ilvl w:val="0"/>
                <w:numId w:val="1"/>
              </w:numPr>
              <w:spacing w:line="240" w:lineRule="auto"/>
              <w:ind w:left="357" w:hanging="357"/>
              <w:rPr>
                <w:rFonts w:asciiTheme="minorHAnsi" w:hAnsiTheme="minorHAnsi" w:cstheme="minorHAnsi"/>
                <w:b/>
                <w:i/>
                <w:sz w:val="20"/>
                <w:szCs w:val="20"/>
              </w:rPr>
            </w:pPr>
            <w:r w:rsidRPr="00BA7D99">
              <w:rPr>
                <w:rFonts w:asciiTheme="minorHAnsi" w:hAnsiTheme="minorHAnsi" w:cstheme="minorHAnsi"/>
                <w:b/>
                <w:sz w:val="20"/>
                <w:szCs w:val="20"/>
              </w:rPr>
              <w:t xml:space="preserve">For each competency, </w:t>
            </w:r>
            <w:r w:rsidRPr="00BA7D99">
              <w:rPr>
                <w:rFonts w:asciiTheme="minorHAnsi" w:hAnsiTheme="minorHAnsi" w:cstheme="minorHAnsi"/>
                <w:sz w:val="20"/>
                <w:szCs w:val="20"/>
              </w:rPr>
              <w:t xml:space="preserve">please provide objective written comments, an agreed </w:t>
            </w:r>
            <w:r w:rsidR="0039149C">
              <w:rPr>
                <w:rFonts w:asciiTheme="minorHAnsi" w:hAnsiTheme="minorHAnsi" w:cstheme="minorHAnsi"/>
                <w:sz w:val="20"/>
                <w:szCs w:val="20"/>
              </w:rPr>
              <w:t>development</w:t>
            </w:r>
            <w:r w:rsidR="00052149" w:rsidRPr="00BA7D99">
              <w:rPr>
                <w:rFonts w:asciiTheme="minorHAnsi" w:hAnsiTheme="minorHAnsi" w:cstheme="minorHAnsi"/>
                <w:sz w:val="20"/>
                <w:szCs w:val="20"/>
              </w:rPr>
              <w:t xml:space="preserve"> step</w:t>
            </w:r>
            <w:r w:rsidRPr="00BA7D99">
              <w:rPr>
                <w:rFonts w:asciiTheme="minorHAnsi" w:hAnsiTheme="minorHAnsi" w:cstheme="minorHAnsi"/>
                <w:sz w:val="20"/>
                <w:szCs w:val="20"/>
              </w:rPr>
              <w:t xml:space="preserve"> and</w:t>
            </w:r>
            <w:r w:rsidR="00E6782F" w:rsidRPr="00BA7D99">
              <w:rPr>
                <w:rFonts w:asciiTheme="minorHAnsi" w:hAnsiTheme="minorHAnsi" w:cstheme="minorHAnsi"/>
                <w:sz w:val="20"/>
                <w:szCs w:val="20"/>
              </w:rPr>
              <w:t xml:space="preserve"> </w:t>
            </w:r>
            <w:r w:rsidR="00E6782F" w:rsidRPr="002C2B57">
              <w:rPr>
                <w:rFonts w:asciiTheme="minorHAnsi" w:hAnsiTheme="minorHAnsi" w:cstheme="minorHAnsi"/>
                <w:sz w:val="20"/>
                <w:szCs w:val="20"/>
                <w:highlight w:val="yellow"/>
              </w:rPr>
              <w:t>highlight</w:t>
            </w:r>
            <w:r w:rsidRPr="002C2B57">
              <w:rPr>
                <w:rFonts w:asciiTheme="minorHAnsi" w:hAnsiTheme="minorHAnsi" w:cstheme="minorHAnsi"/>
                <w:sz w:val="20"/>
                <w:szCs w:val="20"/>
                <w:highlight w:val="yellow"/>
              </w:rPr>
              <w:t xml:space="preserve"> the descriptor</w:t>
            </w:r>
            <w:r w:rsidRPr="00BA7D99">
              <w:rPr>
                <w:rFonts w:asciiTheme="minorHAnsi" w:hAnsiTheme="minorHAnsi" w:cstheme="minorHAnsi"/>
                <w:sz w:val="20"/>
                <w:szCs w:val="20"/>
              </w:rPr>
              <w:t xml:space="preserve"> that best describes the student’s ability at the end of the </w:t>
            </w:r>
            <w:r w:rsidR="00E6782F" w:rsidRPr="00BA7D99">
              <w:rPr>
                <w:rFonts w:asciiTheme="minorHAnsi" w:hAnsiTheme="minorHAnsi" w:cstheme="minorHAnsi"/>
                <w:sz w:val="20"/>
                <w:szCs w:val="20"/>
              </w:rPr>
              <w:t>placement.</w:t>
            </w:r>
            <w:r w:rsidRPr="00BA7D99">
              <w:rPr>
                <w:rFonts w:asciiTheme="minorHAnsi" w:hAnsiTheme="minorHAnsi" w:cstheme="minorHAnsi"/>
                <w:sz w:val="20"/>
                <w:szCs w:val="20"/>
              </w:rPr>
              <w:t xml:space="preserve"> Development </w:t>
            </w:r>
            <w:r w:rsidR="0039149C">
              <w:rPr>
                <w:rFonts w:asciiTheme="minorHAnsi" w:hAnsiTheme="minorHAnsi" w:cstheme="minorHAnsi"/>
                <w:sz w:val="20"/>
                <w:szCs w:val="20"/>
              </w:rPr>
              <w:t>steps</w:t>
            </w:r>
            <w:r w:rsidRPr="00BA7D99">
              <w:rPr>
                <w:rFonts w:asciiTheme="minorHAnsi" w:hAnsiTheme="minorHAnsi" w:cstheme="minorHAnsi"/>
                <w:sz w:val="20"/>
                <w:szCs w:val="20"/>
              </w:rPr>
              <w:t xml:space="preserve"> may be areas for improvement or suggestions for the broadening of existing skills and knowledge</w:t>
            </w:r>
          </w:p>
          <w:p w14:paraId="5940BC66" w14:textId="1E082E5D" w:rsidR="00F94C90" w:rsidRDefault="00F94C90" w:rsidP="00F94C90">
            <w:pPr>
              <w:pStyle w:val="ListParagraph"/>
              <w:numPr>
                <w:ilvl w:val="0"/>
                <w:numId w:val="1"/>
              </w:numPr>
              <w:rPr>
                <w:rFonts w:asciiTheme="minorHAnsi" w:hAnsiTheme="minorHAnsi" w:cstheme="minorHAnsi"/>
                <w:b/>
                <w:sz w:val="20"/>
                <w:szCs w:val="20"/>
              </w:rPr>
            </w:pPr>
            <w:r w:rsidRPr="00BA7D99">
              <w:rPr>
                <w:rFonts w:asciiTheme="minorHAnsi" w:hAnsiTheme="minorHAnsi" w:cstheme="minorHAnsi"/>
                <w:b/>
                <w:sz w:val="20"/>
                <w:szCs w:val="20"/>
              </w:rPr>
              <w:t>See additional guidance notes re the competencies.</w:t>
            </w:r>
          </w:p>
          <w:p w14:paraId="62E92D66" w14:textId="2E85D531" w:rsidR="00B92FF3" w:rsidRPr="00E13ACE" w:rsidRDefault="00B92FF3" w:rsidP="00F94C90">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 xml:space="preserve">Placement concerns: </w:t>
            </w:r>
            <w:r>
              <w:rPr>
                <w:rFonts w:asciiTheme="minorHAnsi" w:hAnsiTheme="minorHAnsi" w:cstheme="minorHAnsi"/>
                <w:bCs/>
                <w:sz w:val="20"/>
                <w:szCs w:val="20"/>
              </w:rPr>
              <w:t>Please contact the student’s clinical tutor if you have any concerns about the student’s clinical progress or their welfare.</w:t>
            </w:r>
          </w:p>
          <w:p w14:paraId="5F50859A" w14:textId="1E237BED" w:rsidR="00E13ACE" w:rsidRPr="00B92FF3" w:rsidRDefault="00E13ACE" w:rsidP="00F94C90">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 xml:space="preserve">Mid-placement review: </w:t>
            </w:r>
            <w:r>
              <w:rPr>
                <w:rFonts w:asciiTheme="minorHAnsi" w:hAnsiTheme="minorHAnsi" w:cstheme="minorHAnsi"/>
                <w:bCs/>
                <w:sz w:val="20"/>
                <w:szCs w:val="20"/>
              </w:rPr>
              <w:t xml:space="preserve">The student’s clinical tutor will send out a doddle poll to schedule mid-placement contact calls. if the placement is over Autumn and Spring terms, a mid-placement call will happen in both terms </w:t>
            </w:r>
          </w:p>
          <w:p w14:paraId="0CD14BBD" w14:textId="18B00C64" w:rsidR="00B92FF3" w:rsidRPr="00BA7D99" w:rsidRDefault="00B92FF3" w:rsidP="00F94C90">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 xml:space="preserve">Placement over two terms: </w:t>
            </w:r>
            <w:r>
              <w:rPr>
                <w:rFonts w:asciiTheme="minorHAnsi" w:hAnsiTheme="minorHAnsi" w:cstheme="minorHAnsi"/>
              </w:rPr>
              <w:t>If a placement is over two terms, we only need to receive one report form at the end of the placement</w:t>
            </w:r>
          </w:p>
          <w:p w14:paraId="23887D82" w14:textId="64F82DCB" w:rsidR="00F94C90" w:rsidRPr="00BA7D99" w:rsidRDefault="00F94C90" w:rsidP="00E6782F">
            <w:pPr>
              <w:pStyle w:val="ListParagraph"/>
              <w:ind w:left="360"/>
              <w:rPr>
                <w:rFonts w:asciiTheme="minorHAnsi" w:hAnsiTheme="minorHAnsi" w:cstheme="minorHAnsi"/>
                <w:b/>
                <w:sz w:val="20"/>
                <w:szCs w:val="20"/>
              </w:rPr>
            </w:pPr>
          </w:p>
        </w:tc>
      </w:tr>
    </w:tbl>
    <w:p w14:paraId="5FE9CEA9" w14:textId="186658F7" w:rsidR="002C2B57" w:rsidRDefault="002C2B57">
      <w:pPr>
        <w:rPr>
          <w:rFonts w:asciiTheme="minorHAnsi" w:hAnsiTheme="minorHAnsi" w:cstheme="minorHAnsi"/>
        </w:rPr>
      </w:pPr>
    </w:p>
    <w:p w14:paraId="296FC191" w14:textId="77777777" w:rsidR="00D620A2" w:rsidRPr="00BA7D99" w:rsidRDefault="00D620A2">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11199"/>
      </w:tblGrid>
      <w:tr w:rsidR="00F94C90" w:rsidRPr="00BA7D99" w14:paraId="1180DBF2" w14:textId="77777777" w:rsidTr="00F94C90">
        <w:tc>
          <w:tcPr>
            <w:tcW w:w="11199" w:type="dxa"/>
          </w:tcPr>
          <w:p w14:paraId="6BAC7F82" w14:textId="77777777" w:rsidR="00F94C90" w:rsidRDefault="00F94C90">
            <w:pPr>
              <w:rPr>
                <w:rFonts w:asciiTheme="minorHAnsi" w:hAnsiTheme="minorHAnsi" w:cstheme="minorHAnsi"/>
              </w:rPr>
            </w:pPr>
            <w:r w:rsidRPr="00BA7D99">
              <w:rPr>
                <w:rFonts w:asciiTheme="minorHAnsi" w:hAnsiTheme="minorHAnsi" w:cstheme="minorHAnsi"/>
              </w:rPr>
              <w:t>COMPETENCIES. The boxes below will expand as you add content. It is expected that students will also keep an ongoing record</w:t>
            </w:r>
            <w:r w:rsidR="00095DB5" w:rsidRPr="00BA7D99">
              <w:rPr>
                <w:rFonts w:asciiTheme="minorHAnsi" w:hAnsiTheme="minorHAnsi" w:cstheme="minorHAnsi"/>
              </w:rPr>
              <w:t xml:space="preserve"> of their achievements under each competency, which you can include on the final form. However, it is essential that practice educator’s comments are </w:t>
            </w:r>
            <w:r w:rsidR="00E6782F" w:rsidRPr="00BA7D99">
              <w:rPr>
                <w:rFonts w:asciiTheme="minorHAnsi" w:hAnsiTheme="minorHAnsi" w:cstheme="minorHAnsi"/>
              </w:rPr>
              <w:t xml:space="preserve">also </w:t>
            </w:r>
            <w:r w:rsidR="00095DB5" w:rsidRPr="00BA7D99">
              <w:rPr>
                <w:rFonts w:asciiTheme="minorHAnsi" w:hAnsiTheme="minorHAnsi" w:cstheme="minorHAnsi"/>
              </w:rPr>
              <w:t>included on the final document</w:t>
            </w:r>
            <w:r w:rsidR="00E6782F" w:rsidRPr="00BA7D99">
              <w:rPr>
                <w:rFonts w:asciiTheme="minorHAnsi" w:hAnsiTheme="minorHAnsi" w:cstheme="minorHAnsi"/>
              </w:rPr>
              <w:t>.</w:t>
            </w:r>
          </w:p>
          <w:p w14:paraId="6911C52A" w14:textId="77777777" w:rsidR="00AD07A3" w:rsidRDefault="00AD07A3">
            <w:pPr>
              <w:rPr>
                <w:rFonts w:asciiTheme="minorHAnsi" w:hAnsiTheme="minorHAnsi" w:cstheme="minorHAnsi"/>
              </w:rPr>
            </w:pPr>
          </w:p>
          <w:p w14:paraId="40EAF9E0" w14:textId="4B3971E6" w:rsidR="00AD07A3" w:rsidRPr="00BA7D99" w:rsidRDefault="00AD07A3">
            <w:pPr>
              <w:rPr>
                <w:rFonts w:asciiTheme="minorHAnsi" w:hAnsiTheme="minorHAnsi" w:cstheme="minorHAnsi"/>
              </w:rPr>
            </w:pPr>
            <w:r>
              <w:rPr>
                <w:rFonts w:asciiTheme="minorHAnsi" w:hAnsiTheme="minorHAnsi" w:cstheme="minorHAnsi"/>
              </w:rPr>
              <w:t xml:space="preserve">It is expected that throughout the placement the student will utilise their assessment and intervention proformas to </w:t>
            </w:r>
            <w:r w:rsidR="003955FD">
              <w:rPr>
                <w:rFonts w:asciiTheme="minorHAnsi" w:hAnsiTheme="minorHAnsi" w:cstheme="minorHAnsi"/>
              </w:rPr>
              <w:t>support and evidence their clinical reasoning</w:t>
            </w:r>
          </w:p>
        </w:tc>
      </w:tr>
    </w:tbl>
    <w:p w14:paraId="15F97E9F" w14:textId="2133B627" w:rsidR="00F94C90" w:rsidRDefault="00F94C90">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11199"/>
      </w:tblGrid>
      <w:tr w:rsidR="00F94439" w14:paraId="4956C2A2" w14:textId="77777777" w:rsidTr="00F94439">
        <w:tc>
          <w:tcPr>
            <w:tcW w:w="11199" w:type="dxa"/>
          </w:tcPr>
          <w:p w14:paraId="2EB3F8A6" w14:textId="4678BA12" w:rsidR="00F94439" w:rsidRPr="00F94439" w:rsidRDefault="00F94439">
            <w:pPr>
              <w:rPr>
                <w:rFonts w:asciiTheme="minorHAnsi" w:hAnsiTheme="minorHAnsi" w:cstheme="minorHAnsi"/>
                <w:szCs w:val="22"/>
              </w:rPr>
            </w:pPr>
            <w:r w:rsidRPr="00F94439">
              <w:rPr>
                <w:rFonts w:ascii="Calibri" w:hAnsi="Calibri"/>
                <w:szCs w:val="22"/>
              </w:rPr>
              <w:t xml:space="preserve">Thank you for the placement. Please return the report form to </w:t>
            </w:r>
            <w:hyperlink r:id="rId9" w:history="1">
              <w:r w:rsidRPr="00F94439">
                <w:rPr>
                  <w:rStyle w:val="Hyperlink"/>
                  <w:rFonts w:ascii="Calibri" w:hAnsi="Calibri"/>
                  <w:szCs w:val="22"/>
                </w:rPr>
                <w:t>sltplacements@reading.ac.uk</w:t>
              </w:r>
            </w:hyperlink>
            <w:r w:rsidRPr="00F94439">
              <w:rPr>
                <w:rFonts w:ascii="Calibri" w:hAnsi="Calibri"/>
                <w:szCs w:val="22"/>
              </w:rPr>
              <w:t xml:space="preserve"> within two weeks of the end of the placement. This allows the student and their clinical tutor the opportunity to utilise the feedback and development steps in a timely manner for their next placement. </w:t>
            </w:r>
          </w:p>
        </w:tc>
      </w:tr>
    </w:tbl>
    <w:p w14:paraId="167EEDF1" w14:textId="77777777" w:rsidR="00F94439" w:rsidRPr="00BA7D99" w:rsidRDefault="00F94439">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375"/>
        <w:gridCol w:w="10824"/>
      </w:tblGrid>
      <w:tr w:rsidR="001D2A70" w:rsidRPr="00BA7D99" w14:paraId="50D19F2B" w14:textId="77777777" w:rsidTr="00FB751A">
        <w:trPr>
          <w:trHeight w:val="6480"/>
        </w:trPr>
        <w:tc>
          <w:tcPr>
            <w:tcW w:w="375" w:type="dxa"/>
          </w:tcPr>
          <w:p w14:paraId="72FBADB0" w14:textId="706E3F8E" w:rsidR="001D2A70" w:rsidRPr="00BA7D99" w:rsidRDefault="001D2A70">
            <w:pPr>
              <w:rPr>
                <w:rFonts w:asciiTheme="minorHAnsi" w:hAnsiTheme="minorHAnsi" w:cstheme="minorHAnsi"/>
              </w:rPr>
            </w:pPr>
            <w:r w:rsidRPr="00BA7D99">
              <w:rPr>
                <w:rFonts w:asciiTheme="minorHAnsi" w:hAnsiTheme="minorHAnsi" w:cstheme="minorHAnsi"/>
              </w:rPr>
              <w:lastRenderedPageBreak/>
              <w:t>A</w:t>
            </w:r>
          </w:p>
        </w:tc>
        <w:tc>
          <w:tcPr>
            <w:tcW w:w="10824" w:type="dxa"/>
          </w:tcPr>
          <w:p w14:paraId="19009941" w14:textId="14349FA0" w:rsidR="006568F0" w:rsidRDefault="001D2A70" w:rsidP="006568F0">
            <w:pPr>
              <w:rPr>
                <w:rFonts w:asciiTheme="minorHAnsi" w:hAnsiTheme="minorHAnsi" w:cstheme="minorHAnsi"/>
              </w:rPr>
            </w:pPr>
            <w:r w:rsidRPr="001D2A70">
              <w:rPr>
                <w:rFonts w:asciiTheme="minorHAnsi" w:hAnsiTheme="minorHAnsi" w:cstheme="minorHAnsi"/>
                <w:b/>
                <w:bCs/>
              </w:rPr>
              <w:t xml:space="preserve">PROFFESSIONALISM </w:t>
            </w:r>
            <w:r w:rsidR="006568F0">
              <w:rPr>
                <w:rFonts w:asciiTheme="minorHAnsi" w:hAnsiTheme="minorHAnsi" w:cstheme="minorHAnsi"/>
              </w:rPr>
              <w:t>(The student has a professionalism form to share with you which is derived from the HCPC standards of conduct and ethics).</w:t>
            </w:r>
            <w:r w:rsidR="00F94439">
              <w:rPr>
                <w:rFonts w:asciiTheme="minorHAnsi" w:hAnsiTheme="minorHAnsi" w:cstheme="minorHAnsi"/>
              </w:rPr>
              <w:t xml:space="preserve"> </w:t>
            </w:r>
          </w:p>
          <w:p w14:paraId="18BFE1CE" w14:textId="470418E5" w:rsidR="001D2A70" w:rsidRPr="006568F0" w:rsidRDefault="001D2A70">
            <w:pPr>
              <w:rPr>
                <w:rFonts w:asciiTheme="minorHAnsi" w:hAnsiTheme="minorHAnsi" w:cstheme="minorHAnsi"/>
              </w:rPr>
            </w:pPr>
          </w:p>
          <w:p w14:paraId="62C2A3F1" w14:textId="77777777" w:rsidR="001D2A70" w:rsidRPr="00BA7D99" w:rsidRDefault="001D2A70">
            <w:pPr>
              <w:rPr>
                <w:rFonts w:asciiTheme="minorHAnsi" w:hAnsiTheme="minorHAnsi" w:cstheme="minorHAnsi"/>
              </w:rPr>
            </w:pPr>
            <w:r w:rsidRPr="00BA7D99">
              <w:rPr>
                <w:rFonts w:asciiTheme="minorHAnsi" w:hAnsiTheme="minorHAnsi" w:cstheme="minorHAnsi"/>
              </w:rPr>
              <w:t>The student conducts themselves in a professional manner. This includes:</w:t>
            </w:r>
          </w:p>
          <w:p w14:paraId="60182F70" w14:textId="77777777" w:rsidR="001D2A70" w:rsidRPr="00BA7D99" w:rsidRDefault="001D2A70" w:rsidP="00F12B1C">
            <w:pPr>
              <w:pStyle w:val="ListParagraph"/>
              <w:numPr>
                <w:ilvl w:val="0"/>
                <w:numId w:val="2"/>
              </w:numPr>
              <w:rPr>
                <w:rFonts w:asciiTheme="minorHAnsi" w:hAnsiTheme="minorHAnsi" w:cstheme="minorHAnsi"/>
              </w:rPr>
            </w:pPr>
            <w:r w:rsidRPr="00BA7D99">
              <w:rPr>
                <w:rFonts w:asciiTheme="minorHAnsi" w:hAnsiTheme="minorHAnsi" w:cstheme="minorHAnsi"/>
              </w:rPr>
              <w:t xml:space="preserve">Takes responsibility for the ongoing completion and sharing of their professionalism form </w:t>
            </w:r>
          </w:p>
          <w:p w14:paraId="1AE0C231" w14:textId="7870FBE9" w:rsidR="001D2A70" w:rsidRPr="00BA7D99" w:rsidRDefault="001D2A70" w:rsidP="00095DB5">
            <w:pPr>
              <w:pStyle w:val="ListParagraph"/>
              <w:numPr>
                <w:ilvl w:val="0"/>
                <w:numId w:val="2"/>
              </w:numPr>
              <w:rPr>
                <w:rFonts w:asciiTheme="minorHAnsi" w:hAnsiTheme="minorHAnsi" w:cstheme="minorHAnsi"/>
              </w:rPr>
            </w:pPr>
            <w:r w:rsidRPr="00BA7D99">
              <w:rPr>
                <w:rFonts w:asciiTheme="minorHAnsi" w:hAnsiTheme="minorHAnsi" w:cstheme="minorHAnsi"/>
              </w:rPr>
              <w:t xml:space="preserve">Demonstrates an understanding of their role in your setting </w:t>
            </w:r>
          </w:p>
          <w:p w14:paraId="3B8697DC" w14:textId="77777777" w:rsidR="001D2A70" w:rsidRPr="00BA7D99" w:rsidRDefault="001D2A70" w:rsidP="00095DB5">
            <w:pPr>
              <w:pStyle w:val="ListParagraph"/>
              <w:numPr>
                <w:ilvl w:val="0"/>
                <w:numId w:val="2"/>
              </w:numPr>
              <w:rPr>
                <w:rFonts w:asciiTheme="minorHAnsi" w:hAnsiTheme="minorHAnsi" w:cstheme="minorHAnsi"/>
              </w:rPr>
            </w:pPr>
            <w:r w:rsidRPr="00BA7D99">
              <w:rPr>
                <w:rFonts w:asciiTheme="minorHAnsi" w:hAnsiTheme="minorHAnsi" w:cstheme="minorHAnsi"/>
              </w:rPr>
              <w:t xml:space="preserve">Demonstrates appropriate time management including clinic preparation </w:t>
            </w:r>
          </w:p>
          <w:p w14:paraId="357CA665" w14:textId="77777777" w:rsidR="001D2A70" w:rsidRPr="00BA7D99" w:rsidRDefault="001D2A70" w:rsidP="00F12B1C">
            <w:pPr>
              <w:pStyle w:val="ListParagraph"/>
              <w:numPr>
                <w:ilvl w:val="0"/>
                <w:numId w:val="2"/>
              </w:numPr>
              <w:rPr>
                <w:rFonts w:asciiTheme="minorHAnsi" w:hAnsiTheme="minorHAnsi" w:cstheme="minorHAnsi"/>
              </w:rPr>
            </w:pPr>
            <w:r w:rsidRPr="00BA7D99">
              <w:rPr>
                <w:rFonts w:asciiTheme="minorHAnsi" w:hAnsiTheme="minorHAnsi" w:cstheme="minorHAnsi"/>
              </w:rPr>
              <w:t xml:space="preserve">Adheres to the agreed placement expectations </w:t>
            </w:r>
          </w:p>
          <w:p w14:paraId="0A083182" w14:textId="77777777" w:rsidR="001D2A70" w:rsidRPr="00BA7D99" w:rsidRDefault="001D2A70" w:rsidP="00F12B1C">
            <w:pPr>
              <w:pStyle w:val="ListParagraph"/>
              <w:numPr>
                <w:ilvl w:val="0"/>
                <w:numId w:val="2"/>
              </w:numPr>
              <w:rPr>
                <w:rFonts w:asciiTheme="minorHAnsi" w:hAnsiTheme="minorHAnsi" w:cstheme="minorHAnsi"/>
              </w:rPr>
            </w:pPr>
            <w:r w:rsidRPr="00BA7D99">
              <w:rPr>
                <w:rFonts w:asciiTheme="minorHAnsi" w:hAnsiTheme="minorHAnsi" w:cstheme="minorHAnsi"/>
              </w:rPr>
              <w:t>Initiates and responds to communication in a timely manner</w:t>
            </w:r>
          </w:p>
          <w:p w14:paraId="77600045" w14:textId="77777777" w:rsidR="001D2A70" w:rsidRPr="00BA7D99" w:rsidRDefault="001D2A70" w:rsidP="00F12B1C">
            <w:pPr>
              <w:pStyle w:val="ListParagraph"/>
              <w:numPr>
                <w:ilvl w:val="0"/>
                <w:numId w:val="2"/>
              </w:numPr>
              <w:rPr>
                <w:rFonts w:asciiTheme="minorHAnsi" w:hAnsiTheme="minorHAnsi" w:cstheme="minorHAnsi"/>
              </w:rPr>
            </w:pPr>
            <w:r w:rsidRPr="00BA7D99">
              <w:rPr>
                <w:rFonts w:asciiTheme="minorHAnsi" w:hAnsiTheme="minorHAnsi" w:cstheme="minorHAnsi"/>
              </w:rPr>
              <w:t xml:space="preserve">Adheres to all relevant policies and procedures </w:t>
            </w:r>
          </w:p>
          <w:p w14:paraId="38F7522D" w14:textId="77777777" w:rsidR="001D2A70" w:rsidRPr="00BA7D99" w:rsidRDefault="001D2A70" w:rsidP="00F12B1C">
            <w:pPr>
              <w:pStyle w:val="ListParagraph"/>
              <w:numPr>
                <w:ilvl w:val="0"/>
                <w:numId w:val="2"/>
              </w:numPr>
              <w:rPr>
                <w:rFonts w:asciiTheme="minorHAnsi" w:hAnsiTheme="minorHAnsi" w:cstheme="minorHAnsi"/>
              </w:rPr>
            </w:pPr>
            <w:r w:rsidRPr="00BA7D99">
              <w:rPr>
                <w:rFonts w:asciiTheme="minorHAnsi" w:hAnsiTheme="minorHAnsi" w:cstheme="minorHAnsi"/>
              </w:rPr>
              <w:t>Keeps records in line with service requirements</w:t>
            </w:r>
          </w:p>
          <w:p w14:paraId="03184C9D" w14:textId="77777777" w:rsidR="001D2A70" w:rsidRPr="00BA7D99" w:rsidRDefault="001D2A70" w:rsidP="00E6782F">
            <w:pPr>
              <w:pStyle w:val="ListParagraph"/>
              <w:rPr>
                <w:rFonts w:asciiTheme="minorHAnsi" w:hAnsiTheme="minorHAnsi" w:cstheme="minorHAnsi"/>
              </w:rPr>
            </w:pPr>
          </w:p>
          <w:p w14:paraId="563FC25B" w14:textId="77777777" w:rsidR="001D2A70" w:rsidRPr="00BA7D99" w:rsidRDefault="001D2A70" w:rsidP="00E6782F">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670FF40D" w14:textId="77777777" w:rsidR="001D2A70" w:rsidRPr="00BA7D99" w:rsidRDefault="001D2A70" w:rsidP="00E6782F">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6A128324" w14:textId="77777777" w:rsidR="001D2A70" w:rsidRPr="00BA7D99" w:rsidRDefault="001D2A70" w:rsidP="00E6782F">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633DF5E9" w14:textId="77777777" w:rsidR="001D2A70" w:rsidRPr="00BA7D99" w:rsidRDefault="001D2A70" w:rsidP="00E6782F">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5B0FD2D2" w14:textId="77777777" w:rsidR="001D2A70" w:rsidRPr="00BA7D99" w:rsidRDefault="001D2A70" w:rsidP="00E6782F">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0917A0B4" w14:textId="77777777" w:rsidR="001D2A70" w:rsidRPr="00BA7D99" w:rsidRDefault="001D2A70" w:rsidP="00E6782F">
            <w:pPr>
              <w:ind w:left="360"/>
              <w:rPr>
                <w:rFonts w:asciiTheme="minorHAnsi" w:hAnsiTheme="minorHAnsi" w:cstheme="minorHAnsi"/>
                <w:b/>
                <w:i/>
                <w:color w:val="000000"/>
                <w:szCs w:val="22"/>
              </w:rPr>
            </w:pPr>
          </w:p>
          <w:p w14:paraId="6A7CC7C5" w14:textId="77777777" w:rsidR="001D2A70" w:rsidRPr="00BA7D99" w:rsidRDefault="001D2A70" w:rsidP="00052149">
            <w:pPr>
              <w:rPr>
                <w:rFonts w:asciiTheme="minorHAnsi" w:hAnsiTheme="minorHAnsi" w:cstheme="minorHAnsi"/>
                <w:bCs/>
                <w:iCs/>
                <w:color w:val="000000"/>
                <w:szCs w:val="22"/>
              </w:rPr>
            </w:pPr>
            <w:r w:rsidRPr="00BA7D99">
              <w:rPr>
                <w:rFonts w:asciiTheme="minorHAnsi" w:hAnsiTheme="minorHAnsi" w:cstheme="minorHAnsi"/>
                <w:bCs/>
                <w:iCs/>
                <w:color w:val="000000"/>
                <w:szCs w:val="22"/>
              </w:rPr>
              <w:t xml:space="preserve">COMMENTS </w:t>
            </w:r>
          </w:p>
          <w:tbl>
            <w:tblPr>
              <w:tblStyle w:val="TableGrid"/>
              <w:tblW w:w="0" w:type="auto"/>
              <w:tblLook w:val="04A0" w:firstRow="1" w:lastRow="0" w:firstColumn="1" w:lastColumn="0" w:noHBand="0" w:noVBand="1"/>
            </w:tblPr>
            <w:tblGrid>
              <w:gridCol w:w="10598"/>
            </w:tblGrid>
            <w:tr w:rsidR="001D2A70" w:rsidRPr="00BA7D99" w14:paraId="79FF2C9C" w14:textId="77777777" w:rsidTr="00052149">
              <w:tc>
                <w:tcPr>
                  <w:tcW w:w="10598" w:type="dxa"/>
                </w:tcPr>
                <w:p w14:paraId="5008BB1D" w14:textId="77777777" w:rsidR="001D2A70" w:rsidRPr="00BA7D99" w:rsidRDefault="001D2A70" w:rsidP="00052149">
                  <w:pPr>
                    <w:rPr>
                      <w:rFonts w:asciiTheme="minorHAnsi" w:hAnsiTheme="minorHAnsi" w:cstheme="minorHAnsi"/>
                      <w:bCs/>
                      <w:iCs/>
                      <w:color w:val="000000"/>
                      <w:szCs w:val="22"/>
                    </w:rPr>
                  </w:pPr>
                </w:p>
              </w:tc>
            </w:tr>
          </w:tbl>
          <w:p w14:paraId="4D5F5E26" w14:textId="77777777" w:rsidR="001D2A70" w:rsidRPr="00BA7D99" w:rsidRDefault="001D2A70" w:rsidP="00052149">
            <w:pPr>
              <w:rPr>
                <w:rFonts w:asciiTheme="minorHAnsi" w:hAnsiTheme="minorHAnsi" w:cstheme="minorHAnsi"/>
                <w:bCs/>
                <w:iCs/>
                <w:color w:val="000000"/>
                <w:szCs w:val="22"/>
              </w:rPr>
            </w:pPr>
          </w:p>
          <w:p w14:paraId="5EABACD9" w14:textId="6B574B24" w:rsidR="001D2A70" w:rsidRPr="00BA7D99" w:rsidRDefault="0039149C" w:rsidP="00052149">
            <w:pPr>
              <w:rPr>
                <w:rFonts w:asciiTheme="minorHAnsi" w:hAnsiTheme="minorHAnsi" w:cstheme="minorHAnsi"/>
                <w:bCs/>
                <w:iCs/>
                <w:color w:val="000000"/>
                <w:szCs w:val="22"/>
              </w:rPr>
            </w:pPr>
            <w:r>
              <w:rPr>
                <w:rFonts w:asciiTheme="minorHAnsi" w:hAnsiTheme="minorHAnsi" w:cstheme="minorHAnsi"/>
                <w:bCs/>
                <w:iCs/>
                <w:color w:val="000000"/>
                <w:szCs w:val="22"/>
              </w:rPr>
              <w:t>AGREED DEVELOPMENT STEP</w:t>
            </w:r>
          </w:p>
          <w:tbl>
            <w:tblPr>
              <w:tblStyle w:val="TableGrid"/>
              <w:tblW w:w="0" w:type="auto"/>
              <w:tblLook w:val="04A0" w:firstRow="1" w:lastRow="0" w:firstColumn="1" w:lastColumn="0" w:noHBand="0" w:noVBand="1"/>
            </w:tblPr>
            <w:tblGrid>
              <w:gridCol w:w="10598"/>
            </w:tblGrid>
            <w:tr w:rsidR="001D2A70" w:rsidRPr="00BA7D99" w14:paraId="1E4A5F6D" w14:textId="77777777" w:rsidTr="00052149">
              <w:tc>
                <w:tcPr>
                  <w:tcW w:w="10598" w:type="dxa"/>
                </w:tcPr>
                <w:p w14:paraId="7B12E0E3" w14:textId="77777777" w:rsidR="001D2A70" w:rsidRPr="00BA7D99" w:rsidRDefault="001D2A70" w:rsidP="00E6782F">
                  <w:pPr>
                    <w:pStyle w:val="ListParagraph"/>
                    <w:ind w:left="0"/>
                    <w:rPr>
                      <w:rFonts w:asciiTheme="minorHAnsi" w:hAnsiTheme="minorHAnsi" w:cstheme="minorHAnsi"/>
                    </w:rPr>
                  </w:pPr>
                </w:p>
              </w:tc>
            </w:tr>
          </w:tbl>
          <w:p w14:paraId="3C433B17" w14:textId="57D00863" w:rsidR="001D2A70" w:rsidRPr="00BA7D99" w:rsidRDefault="001D2A70" w:rsidP="00E6782F">
            <w:pPr>
              <w:pStyle w:val="ListParagraph"/>
              <w:ind w:left="0"/>
              <w:rPr>
                <w:rFonts w:asciiTheme="minorHAnsi" w:hAnsiTheme="minorHAnsi" w:cstheme="minorHAnsi"/>
              </w:rPr>
            </w:pPr>
          </w:p>
        </w:tc>
      </w:tr>
    </w:tbl>
    <w:p w14:paraId="40AF00E4" w14:textId="7E3E2309" w:rsidR="00095DB5" w:rsidRPr="00BA7D99" w:rsidRDefault="00095DB5">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336"/>
        <w:gridCol w:w="10863"/>
      </w:tblGrid>
      <w:tr w:rsidR="00095DB5" w:rsidRPr="00BA7D99" w14:paraId="1638E742" w14:textId="77777777" w:rsidTr="00233FB3">
        <w:tc>
          <w:tcPr>
            <w:tcW w:w="283" w:type="dxa"/>
          </w:tcPr>
          <w:p w14:paraId="296003FC" w14:textId="576269E7" w:rsidR="00095DB5" w:rsidRPr="00BA7D99" w:rsidRDefault="00095DB5" w:rsidP="00233FB3">
            <w:pPr>
              <w:rPr>
                <w:rFonts w:asciiTheme="minorHAnsi" w:hAnsiTheme="minorHAnsi" w:cstheme="minorHAnsi"/>
              </w:rPr>
            </w:pPr>
            <w:r w:rsidRPr="00BA7D99">
              <w:rPr>
                <w:rFonts w:asciiTheme="minorHAnsi" w:hAnsiTheme="minorHAnsi" w:cstheme="minorHAnsi"/>
              </w:rPr>
              <w:t>B</w:t>
            </w:r>
          </w:p>
        </w:tc>
        <w:tc>
          <w:tcPr>
            <w:tcW w:w="10916" w:type="dxa"/>
          </w:tcPr>
          <w:p w14:paraId="08BC0F6D" w14:textId="77777777" w:rsidR="00095DB5" w:rsidRPr="00BA7D99" w:rsidRDefault="001B6C52" w:rsidP="00233FB3">
            <w:pPr>
              <w:rPr>
                <w:rFonts w:asciiTheme="minorHAnsi" w:hAnsiTheme="minorHAnsi" w:cstheme="minorHAnsi"/>
                <w:b/>
                <w:bCs/>
              </w:rPr>
            </w:pPr>
            <w:r w:rsidRPr="00BA7D99">
              <w:rPr>
                <w:rFonts w:asciiTheme="minorHAnsi" w:hAnsiTheme="minorHAnsi" w:cstheme="minorHAnsi"/>
                <w:b/>
                <w:bCs/>
              </w:rPr>
              <w:t>ASSESSMENT</w:t>
            </w:r>
            <w:r w:rsidR="00F97E84" w:rsidRPr="00BA7D99">
              <w:rPr>
                <w:rFonts w:asciiTheme="minorHAnsi" w:hAnsiTheme="minorHAnsi" w:cstheme="minorHAnsi"/>
                <w:b/>
                <w:bCs/>
              </w:rPr>
              <w:t xml:space="preserve">: </w:t>
            </w:r>
            <w:r w:rsidR="001738DA" w:rsidRPr="00BA7D99">
              <w:rPr>
                <w:rFonts w:asciiTheme="minorHAnsi" w:hAnsiTheme="minorHAnsi" w:cstheme="minorHAnsi"/>
                <w:b/>
                <w:bCs/>
              </w:rPr>
              <w:t xml:space="preserve"> the student </w:t>
            </w:r>
            <w:r w:rsidR="00B2082B" w:rsidRPr="00BA7D99">
              <w:rPr>
                <w:rFonts w:asciiTheme="minorHAnsi" w:hAnsiTheme="minorHAnsi" w:cstheme="minorHAnsi"/>
                <w:b/>
                <w:bCs/>
              </w:rPr>
              <w:t>critically identifies</w:t>
            </w:r>
            <w:r w:rsidR="009D0544" w:rsidRPr="00BA7D99">
              <w:rPr>
                <w:rFonts w:asciiTheme="minorHAnsi" w:hAnsiTheme="minorHAnsi" w:cstheme="minorHAnsi"/>
                <w:b/>
                <w:bCs/>
              </w:rPr>
              <w:t>,</w:t>
            </w:r>
            <w:r w:rsidR="00B2082B" w:rsidRPr="00BA7D99">
              <w:rPr>
                <w:rFonts w:asciiTheme="minorHAnsi" w:hAnsiTheme="minorHAnsi" w:cstheme="minorHAnsi"/>
                <w:b/>
                <w:bCs/>
              </w:rPr>
              <w:t xml:space="preserve"> </w:t>
            </w:r>
            <w:r w:rsidR="00DA26FC" w:rsidRPr="00BA7D99">
              <w:rPr>
                <w:rFonts w:asciiTheme="minorHAnsi" w:hAnsiTheme="minorHAnsi" w:cstheme="minorHAnsi"/>
                <w:b/>
                <w:bCs/>
              </w:rPr>
              <w:t>administers,</w:t>
            </w:r>
            <w:r w:rsidR="009D0544" w:rsidRPr="00BA7D99">
              <w:rPr>
                <w:rFonts w:asciiTheme="minorHAnsi" w:hAnsiTheme="minorHAnsi" w:cstheme="minorHAnsi"/>
                <w:b/>
                <w:bCs/>
              </w:rPr>
              <w:t xml:space="preserve"> and analyses</w:t>
            </w:r>
            <w:r w:rsidR="00B2082B" w:rsidRPr="00BA7D99">
              <w:rPr>
                <w:rFonts w:asciiTheme="minorHAnsi" w:hAnsiTheme="minorHAnsi" w:cstheme="minorHAnsi"/>
                <w:b/>
                <w:bCs/>
              </w:rPr>
              <w:t xml:space="preserve"> relevant and </w:t>
            </w:r>
            <w:r w:rsidR="009E5FA9" w:rsidRPr="00BA7D99">
              <w:rPr>
                <w:rFonts w:asciiTheme="minorHAnsi" w:hAnsiTheme="minorHAnsi" w:cstheme="minorHAnsi"/>
                <w:b/>
                <w:bCs/>
              </w:rPr>
              <w:t>appropriate</w:t>
            </w:r>
            <w:r w:rsidR="00B2082B" w:rsidRPr="00BA7D99">
              <w:rPr>
                <w:rFonts w:asciiTheme="minorHAnsi" w:hAnsiTheme="minorHAnsi" w:cstheme="minorHAnsi"/>
                <w:b/>
                <w:bCs/>
              </w:rPr>
              <w:t xml:space="preserve"> assessment </w:t>
            </w:r>
            <w:r w:rsidR="009E5FA9" w:rsidRPr="00BA7D99">
              <w:rPr>
                <w:rFonts w:asciiTheme="minorHAnsi" w:hAnsiTheme="minorHAnsi" w:cstheme="minorHAnsi"/>
                <w:b/>
                <w:bCs/>
              </w:rPr>
              <w:t>strategies (observation schedules, checklists</w:t>
            </w:r>
            <w:r w:rsidR="00982F5B" w:rsidRPr="00BA7D99">
              <w:rPr>
                <w:rFonts w:asciiTheme="minorHAnsi" w:hAnsiTheme="minorHAnsi" w:cstheme="minorHAnsi"/>
                <w:b/>
                <w:bCs/>
              </w:rPr>
              <w:t xml:space="preserve">; published assessments; </w:t>
            </w:r>
            <w:r w:rsidR="002B4C37" w:rsidRPr="00BA7D99">
              <w:rPr>
                <w:rFonts w:asciiTheme="minorHAnsi" w:hAnsiTheme="minorHAnsi" w:cstheme="minorHAnsi"/>
                <w:b/>
                <w:bCs/>
              </w:rPr>
              <w:t>own informal assessments etc)</w:t>
            </w:r>
            <w:r w:rsidR="00DF2DF1" w:rsidRPr="00BA7D99">
              <w:rPr>
                <w:rFonts w:asciiTheme="minorHAnsi" w:hAnsiTheme="minorHAnsi" w:cstheme="minorHAnsi"/>
                <w:b/>
                <w:bCs/>
              </w:rPr>
              <w:t xml:space="preserve">. This process </w:t>
            </w:r>
            <w:r w:rsidR="00C663A5" w:rsidRPr="00BA7D99">
              <w:rPr>
                <w:rFonts w:asciiTheme="minorHAnsi" w:hAnsiTheme="minorHAnsi" w:cstheme="minorHAnsi"/>
                <w:b/>
                <w:bCs/>
              </w:rPr>
              <w:t>considers</w:t>
            </w:r>
            <w:r w:rsidR="00DF2DF1" w:rsidRPr="00BA7D99">
              <w:rPr>
                <w:rFonts w:asciiTheme="minorHAnsi" w:hAnsiTheme="minorHAnsi" w:cstheme="minorHAnsi"/>
                <w:b/>
                <w:bCs/>
              </w:rPr>
              <w:t xml:space="preserve"> </w:t>
            </w:r>
            <w:r w:rsidR="00D05382" w:rsidRPr="00BA7D99">
              <w:rPr>
                <w:rFonts w:asciiTheme="minorHAnsi" w:hAnsiTheme="minorHAnsi" w:cstheme="minorHAnsi"/>
                <w:b/>
                <w:bCs/>
              </w:rPr>
              <w:t xml:space="preserve">each client’s individual </w:t>
            </w:r>
            <w:r w:rsidR="006F4312" w:rsidRPr="00BA7D99">
              <w:rPr>
                <w:rFonts w:asciiTheme="minorHAnsi" w:hAnsiTheme="minorHAnsi" w:cstheme="minorHAnsi"/>
                <w:b/>
                <w:bCs/>
              </w:rPr>
              <w:t>profile</w:t>
            </w:r>
            <w:r w:rsidR="00C663A5" w:rsidRPr="00BA7D99">
              <w:rPr>
                <w:rFonts w:asciiTheme="minorHAnsi" w:hAnsiTheme="minorHAnsi" w:cstheme="minorHAnsi"/>
                <w:b/>
                <w:bCs/>
              </w:rPr>
              <w:t>,</w:t>
            </w:r>
            <w:r w:rsidR="006F4312" w:rsidRPr="00BA7D99">
              <w:rPr>
                <w:rFonts w:asciiTheme="minorHAnsi" w:hAnsiTheme="minorHAnsi" w:cstheme="minorHAnsi"/>
                <w:b/>
                <w:bCs/>
              </w:rPr>
              <w:t xml:space="preserve"> including </w:t>
            </w:r>
            <w:r w:rsidR="004E5334" w:rsidRPr="00BA7D99">
              <w:rPr>
                <w:rFonts w:asciiTheme="minorHAnsi" w:hAnsiTheme="minorHAnsi" w:cstheme="minorHAnsi"/>
                <w:b/>
                <w:bCs/>
              </w:rPr>
              <w:t>relevant social/educational/employment factors</w:t>
            </w:r>
          </w:p>
          <w:p w14:paraId="26C6C0EC" w14:textId="77777777" w:rsidR="00533727" w:rsidRPr="00BA7D99" w:rsidRDefault="00533727" w:rsidP="00233FB3">
            <w:pPr>
              <w:rPr>
                <w:rFonts w:asciiTheme="minorHAnsi" w:hAnsiTheme="minorHAnsi" w:cstheme="minorHAnsi"/>
              </w:rPr>
            </w:pPr>
          </w:p>
          <w:p w14:paraId="28C06724" w14:textId="6F32B78C" w:rsidR="00533727" w:rsidRPr="00BA7D99" w:rsidRDefault="0051639F" w:rsidP="00533727">
            <w:pPr>
              <w:rPr>
                <w:rFonts w:asciiTheme="minorHAnsi" w:hAnsiTheme="minorHAnsi" w:cstheme="minorHAnsi"/>
                <w:b/>
                <w:bCs/>
              </w:rPr>
            </w:pPr>
            <w:r w:rsidRPr="00BA7D99">
              <w:rPr>
                <w:rFonts w:asciiTheme="minorHAnsi" w:hAnsiTheme="minorHAnsi" w:cstheme="minorHAnsi"/>
                <w:b/>
                <w:bCs/>
              </w:rPr>
              <w:t xml:space="preserve">Identification </w:t>
            </w:r>
          </w:p>
          <w:p w14:paraId="0F366FC1" w14:textId="77777777" w:rsidR="00533727" w:rsidRPr="00BA7D99" w:rsidRDefault="00533727" w:rsidP="00533727">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3669F1B1" w14:textId="77777777" w:rsidR="00533727" w:rsidRPr="00BA7D99" w:rsidRDefault="00533727" w:rsidP="00533727">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1969DE15" w14:textId="77777777" w:rsidR="00533727" w:rsidRPr="00BA7D99" w:rsidRDefault="00533727" w:rsidP="00533727">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0D7989BF" w14:textId="77777777" w:rsidR="00533727" w:rsidRPr="00BA7D99" w:rsidRDefault="00533727" w:rsidP="00533727">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0AA62E1F" w14:textId="0F3D4A68" w:rsidR="00533727" w:rsidRPr="00BA7D99" w:rsidRDefault="00533727" w:rsidP="00533727">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13871991" w14:textId="04B1BB1D" w:rsidR="0051639F" w:rsidRPr="00BA7D99" w:rsidRDefault="0051639F" w:rsidP="0051639F">
            <w:pPr>
              <w:rPr>
                <w:rFonts w:asciiTheme="minorHAnsi" w:hAnsiTheme="minorHAnsi" w:cstheme="minorHAnsi"/>
                <w:b/>
                <w:bCs/>
              </w:rPr>
            </w:pPr>
            <w:r w:rsidRPr="00BA7D99">
              <w:rPr>
                <w:rFonts w:asciiTheme="minorHAnsi" w:hAnsiTheme="minorHAnsi" w:cstheme="minorHAnsi"/>
                <w:b/>
                <w:bCs/>
              </w:rPr>
              <w:t>Administration</w:t>
            </w:r>
          </w:p>
          <w:p w14:paraId="40EC85D9" w14:textId="77777777" w:rsidR="0051639F" w:rsidRPr="00BA7D99" w:rsidRDefault="0051639F" w:rsidP="0051639F">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4CD7BC2F" w14:textId="77777777" w:rsidR="0051639F" w:rsidRPr="00BA7D99" w:rsidRDefault="0051639F" w:rsidP="0051639F">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0B5B3590" w14:textId="77777777" w:rsidR="0051639F" w:rsidRPr="00BA7D99" w:rsidRDefault="0051639F" w:rsidP="0051639F">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45228AA9" w14:textId="77777777" w:rsidR="0051639F" w:rsidRPr="00BA7D99" w:rsidRDefault="0051639F" w:rsidP="0051639F">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3D5C2869" w14:textId="708B651A" w:rsidR="0051639F" w:rsidRPr="00BA7D99" w:rsidRDefault="0051639F" w:rsidP="0051639F">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0A8449D7" w14:textId="78C12ADF" w:rsidR="0051639F" w:rsidRPr="00BA7D99" w:rsidRDefault="0051639F" w:rsidP="0051639F">
            <w:pPr>
              <w:rPr>
                <w:rFonts w:asciiTheme="minorHAnsi" w:hAnsiTheme="minorHAnsi" w:cstheme="minorHAnsi"/>
                <w:b/>
                <w:bCs/>
              </w:rPr>
            </w:pPr>
            <w:r w:rsidRPr="00BA7D99">
              <w:rPr>
                <w:rFonts w:asciiTheme="minorHAnsi" w:hAnsiTheme="minorHAnsi" w:cstheme="minorHAnsi"/>
                <w:b/>
                <w:bCs/>
              </w:rPr>
              <w:t xml:space="preserve">Analysis </w:t>
            </w:r>
          </w:p>
          <w:p w14:paraId="101178AD" w14:textId="77777777" w:rsidR="0051639F" w:rsidRPr="00BA7D99" w:rsidRDefault="0051639F" w:rsidP="0051639F">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094F47D6" w14:textId="77777777" w:rsidR="0051639F" w:rsidRPr="00BA7D99" w:rsidRDefault="0051639F" w:rsidP="0051639F">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41839F0E" w14:textId="77777777" w:rsidR="0051639F" w:rsidRPr="00BA7D99" w:rsidRDefault="0051639F" w:rsidP="0051639F">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7179AC68" w14:textId="77777777" w:rsidR="0051639F" w:rsidRPr="00BA7D99" w:rsidRDefault="0051639F" w:rsidP="0051639F">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63D80731" w14:textId="77777777" w:rsidR="0051639F" w:rsidRPr="00BA7D99" w:rsidRDefault="0051639F" w:rsidP="0051639F">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33A98C9E" w14:textId="77777777" w:rsidR="0051639F" w:rsidRPr="00BA7D99" w:rsidRDefault="0051639F" w:rsidP="00533727">
            <w:pPr>
              <w:ind w:left="360"/>
              <w:rPr>
                <w:rFonts w:asciiTheme="minorHAnsi" w:hAnsiTheme="minorHAnsi" w:cstheme="minorHAnsi"/>
                <w:i/>
                <w:sz w:val="20"/>
                <w:szCs w:val="22"/>
              </w:rPr>
            </w:pPr>
          </w:p>
          <w:p w14:paraId="0641E1F1" w14:textId="77777777" w:rsidR="0051639F" w:rsidRPr="00BA7D99" w:rsidRDefault="0051639F" w:rsidP="0051639F">
            <w:pPr>
              <w:rPr>
                <w:rFonts w:asciiTheme="minorHAnsi" w:hAnsiTheme="minorHAnsi" w:cstheme="minorHAnsi"/>
                <w:bCs/>
                <w:iCs/>
                <w:color w:val="000000"/>
                <w:szCs w:val="22"/>
              </w:rPr>
            </w:pPr>
            <w:r w:rsidRPr="00BA7D99">
              <w:rPr>
                <w:rFonts w:asciiTheme="minorHAnsi" w:hAnsiTheme="minorHAnsi" w:cstheme="minorHAnsi"/>
                <w:bCs/>
                <w:iCs/>
                <w:color w:val="000000"/>
                <w:szCs w:val="22"/>
              </w:rPr>
              <w:t xml:space="preserve">COMMENTS </w:t>
            </w:r>
          </w:p>
          <w:tbl>
            <w:tblPr>
              <w:tblStyle w:val="TableGrid"/>
              <w:tblW w:w="0" w:type="auto"/>
              <w:tblLook w:val="04A0" w:firstRow="1" w:lastRow="0" w:firstColumn="1" w:lastColumn="0" w:noHBand="0" w:noVBand="1"/>
            </w:tblPr>
            <w:tblGrid>
              <w:gridCol w:w="10598"/>
            </w:tblGrid>
            <w:tr w:rsidR="0051639F" w:rsidRPr="00BA7D99" w14:paraId="25A69FBA" w14:textId="77777777" w:rsidTr="00233FB3">
              <w:tc>
                <w:tcPr>
                  <w:tcW w:w="10598" w:type="dxa"/>
                </w:tcPr>
                <w:p w14:paraId="2885875C" w14:textId="77777777" w:rsidR="0051639F" w:rsidRPr="00BA7D99" w:rsidRDefault="0051639F" w:rsidP="0051639F">
                  <w:pPr>
                    <w:rPr>
                      <w:rFonts w:asciiTheme="minorHAnsi" w:hAnsiTheme="minorHAnsi" w:cstheme="minorHAnsi"/>
                      <w:bCs/>
                      <w:iCs/>
                      <w:color w:val="000000"/>
                      <w:szCs w:val="22"/>
                    </w:rPr>
                  </w:pPr>
                </w:p>
              </w:tc>
            </w:tr>
          </w:tbl>
          <w:p w14:paraId="044A6B1B" w14:textId="77777777" w:rsidR="0051639F" w:rsidRPr="00BA7D99" w:rsidRDefault="0051639F" w:rsidP="0051639F">
            <w:pPr>
              <w:rPr>
                <w:rFonts w:asciiTheme="minorHAnsi" w:hAnsiTheme="minorHAnsi" w:cstheme="minorHAnsi"/>
                <w:bCs/>
                <w:iCs/>
                <w:color w:val="000000"/>
                <w:szCs w:val="22"/>
              </w:rPr>
            </w:pPr>
          </w:p>
          <w:p w14:paraId="35FB97B1" w14:textId="58E70456" w:rsidR="0051639F" w:rsidRPr="00BA7D99" w:rsidRDefault="0039149C" w:rsidP="0051639F">
            <w:pPr>
              <w:rPr>
                <w:rFonts w:asciiTheme="minorHAnsi" w:hAnsiTheme="minorHAnsi" w:cstheme="minorHAnsi"/>
                <w:bCs/>
                <w:iCs/>
                <w:color w:val="000000"/>
                <w:szCs w:val="22"/>
              </w:rPr>
            </w:pPr>
            <w:r>
              <w:rPr>
                <w:rFonts w:asciiTheme="minorHAnsi" w:hAnsiTheme="minorHAnsi" w:cstheme="minorHAnsi"/>
                <w:bCs/>
                <w:iCs/>
                <w:color w:val="000000"/>
                <w:szCs w:val="22"/>
              </w:rPr>
              <w:t>AGREED DEVELOPMENT STEP</w:t>
            </w:r>
          </w:p>
          <w:tbl>
            <w:tblPr>
              <w:tblStyle w:val="TableGrid"/>
              <w:tblW w:w="0" w:type="auto"/>
              <w:tblLook w:val="04A0" w:firstRow="1" w:lastRow="0" w:firstColumn="1" w:lastColumn="0" w:noHBand="0" w:noVBand="1"/>
            </w:tblPr>
            <w:tblGrid>
              <w:gridCol w:w="10598"/>
            </w:tblGrid>
            <w:tr w:rsidR="0051639F" w:rsidRPr="00BA7D99" w14:paraId="198252D1" w14:textId="77777777" w:rsidTr="00233FB3">
              <w:tc>
                <w:tcPr>
                  <w:tcW w:w="10598" w:type="dxa"/>
                </w:tcPr>
                <w:p w14:paraId="0FF73393" w14:textId="77777777" w:rsidR="0051639F" w:rsidRPr="00BA7D99" w:rsidRDefault="0051639F" w:rsidP="0051639F">
                  <w:pPr>
                    <w:pStyle w:val="ListParagraph"/>
                    <w:ind w:left="0"/>
                    <w:rPr>
                      <w:rFonts w:asciiTheme="minorHAnsi" w:hAnsiTheme="minorHAnsi" w:cstheme="minorHAnsi"/>
                    </w:rPr>
                  </w:pPr>
                </w:p>
              </w:tc>
            </w:tr>
          </w:tbl>
          <w:p w14:paraId="638591D8" w14:textId="31A87615" w:rsidR="00533727" w:rsidRPr="00BA7D99" w:rsidRDefault="00533727" w:rsidP="00233FB3">
            <w:pPr>
              <w:rPr>
                <w:rFonts w:asciiTheme="minorHAnsi" w:hAnsiTheme="minorHAnsi" w:cstheme="minorHAnsi"/>
              </w:rPr>
            </w:pPr>
          </w:p>
        </w:tc>
      </w:tr>
    </w:tbl>
    <w:p w14:paraId="30D2FDD1" w14:textId="234B7F99" w:rsidR="00095DB5" w:rsidRPr="00BA7D99" w:rsidRDefault="00095DB5">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334"/>
        <w:gridCol w:w="10865"/>
      </w:tblGrid>
      <w:tr w:rsidR="00095DB5" w:rsidRPr="00BA7D99" w14:paraId="7D830EB5" w14:textId="77777777" w:rsidTr="00233FB3">
        <w:tc>
          <w:tcPr>
            <w:tcW w:w="283" w:type="dxa"/>
          </w:tcPr>
          <w:p w14:paraId="424C936A" w14:textId="2AB3DA18" w:rsidR="00095DB5" w:rsidRPr="00BA7D99" w:rsidRDefault="00095DB5" w:rsidP="00233FB3">
            <w:pPr>
              <w:rPr>
                <w:rFonts w:asciiTheme="minorHAnsi" w:hAnsiTheme="minorHAnsi" w:cstheme="minorHAnsi"/>
              </w:rPr>
            </w:pPr>
            <w:r w:rsidRPr="00BA7D99">
              <w:rPr>
                <w:rFonts w:asciiTheme="minorHAnsi" w:hAnsiTheme="minorHAnsi" w:cstheme="minorHAnsi"/>
              </w:rPr>
              <w:t>C</w:t>
            </w:r>
          </w:p>
        </w:tc>
        <w:tc>
          <w:tcPr>
            <w:tcW w:w="10916" w:type="dxa"/>
          </w:tcPr>
          <w:p w14:paraId="3EE3102E" w14:textId="7CD3269C" w:rsidR="00842EC2" w:rsidRDefault="007405D0" w:rsidP="00233FB3">
            <w:pPr>
              <w:rPr>
                <w:rFonts w:asciiTheme="minorHAnsi" w:hAnsiTheme="minorHAnsi" w:cstheme="minorHAnsi"/>
                <w:b/>
                <w:bCs/>
              </w:rPr>
            </w:pPr>
            <w:r w:rsidRPr="00BA7D99">
              <w:rPr>
                <w:rFonts w:asciiTheme="minorHAnsi" w:hAnsiTheme="minorHAnsi" w:cstheme="minorHAnsi"/>
                <w:b/>
                <w:bCs/>
              </w:rPr>
              <w:t>ASSEMBLING AND INTERPRETING A CLIE</w:t>
            </w:r>
            <w:r w:rsidR="002972C0" w:rsidRPr="00BA7D99">
              <w:rPr>
                <w:rFonts w:asciiTheme="minorHAnsi" w:hAnsiTheme="minorHAnsi" w:cstheme="minorHAnsi"/>
                <w:b/>
                <w:bCs/>
              </w:rPr>
              <w:t>N</w:t>
            </w:r>
            <w:r w:rsidRPr="00BA7D99">
              <w:rPr>
                <w:rFonts w:asciiTheme="minorHAnsi" w:hAnsiTheme="minorHAnsi" w:cstheme="minorHAnsi"/>
                <w:b/>
                <w:bCs/>
              </w:rPr>
              <w:t>T’S PROFILE</w:t>
            </w:r>
            <w:r w:rsidR="002B4FA8">
              <w:rPr>
                <w:rFonts w:asciiTheme="minorHAnsi" w:hAnsiTheme="minorHAnsi" w:cstheme="minorHAnsi"/>
                <w:b/>
                <w:bCs/>
              </w:rPr>
              <w:t xml:space="preserve"> from relevant gathered information</w:t>
            </w:r>
            <w:r w:rsidR="0036443E">
              <w:rPr>
                <w:rFonts w:asciiTheme="minorHAnsi" w:hAnsiTheme="minorHAnsi" w:cstheme="minorHAnsi"/>
                <w:b/>
                <w:bCs/>
              </w:rPr>
              <w:t xml:space="preserve"> and data, demonstrating clinical reasoning and decision making</w:t>
            </w:r>
            <w:r w:rsidR="00267D2D">
              <w:rPr>
                <w:rFonts w:asciiTheme="minorHAnsi" w:hAnsiTheme="minorHAnsi" w:cstheme="minorHAnsi"/>
                <w:b/>
                <w:bCs/>
              </w:rPr>
              <w:t>.</w:t>
            </w:r>
          </w:p>
          <w:p w14:paraId="18FC040E" w14:textId="2A98B1A0" w:rsidR="00095DB5" w:rsidRPr="00BA7D99" w:rsidRDefault="002231B2" w:rsidP="00233FB3">
            <w:pPr>
              <w:rPr>
                <w:rFonts w:asciiTheme="minorHAnsi" w:hAnsiTheme="minorHAnsi" w:cstheme="minorHAnsi"/>
              </w:rPr>
            </w:pPr>
            <w:r w:rsidRPr="00BA7D99">
              <w:rPr>
                <w:rFonts w:asciiTheme="minorHAnsi" w:hAnsiTheme="minorHAnsi" w:cstheme="minorHAnsi"/>
              </w:rPr>
              <w:t xml:space="preserve">This includes a summary of the client’s strengths and weaknesses, </w:t>
            </w:r>
            <w:r w:rsidR="008D51AB" w:rsidRPr="00BA7D99">
              <w:rPr>
                <w:rFonts w:asciiTheme="minorHAnsi" w:hAnsiTheme="minorHAnsi" w:cstheme="minorHAnsi"/>
              </w:rPr>
              <w:t xml:space="preserve">and </w:t>
            </w:r>
            <w:r w:rsidR="00E961F3" w:rsidRPr="00BA7D99">
              <w:rPr>
                <w:rFonts w:asciiTheme="minorHAnsi" w:hAnsiTheme="minorHAnsi" w:cstheme="minorHAnsi"/>
              </w:rPr>
              <w:t>differential diagnosis</w:t>
            </w:r>
            <w:r w:rsidR="00BD4EDD" w:rsidRPr="00BA7D99">
              <w:rPr>
                <w:rFonts w:asciiTheme="minorHAnsi" w:hAnsiTheme="minorHAnsi" w:cstheme="minorHAnsi"/>
              </w:rPr>
              <w:t xml:space="preserve">. The student is expected to apply </w:t>
            </w:r>
            <w:r w:rsidR="00414835" w:rsidRPr="00BA7D99">
              <w:rPr>
                <w:rFonts w:asciiTheme="minorHAnsi" w:hAnsiTheme="minorHAnsi" w:cstheme="minorHAnsi"/>
              </w:rPr>
              <w:t xml:space="preserve">relevant theoretical knowledge </w:t>
            </w:r>
            <w:r w:rsidR="00D4282D" w:rsidRPr="00BA7D99">
              <w:rPr>
                <w:rFonts w:asciiTheme="minorHAnsi" w:hAnsiTheme="minorHAnsi" w:cstheme="minorHAnsi"/>
              </w:rPr>
              <w:t>in conjunction with knowledge of the client</w:t>
            </w:r>
            <w:r w:rsidR="00783B77" w:rsidRPr="00BA7D99">
              <w:rPr>
                <w:rFonts w:asciiTheme="minorHAnsi" w:hAnsiTheme="minorHAnsi" w:cstheme="minorHAnsi"/>
              </w:rPr>
              <w:t>,</w:t>
            </w:r>
            <w:r w:rsidR="00D4282D" w:rsidRPr="00BA7D99">
              <w:rPr>
                <w:rFonts w:asciiTheme="minorHAnsi" w:hAnsiTheme="minorHAnsi" w:cstheme="minorHAnsi"/>
              </w:rPr>
              <w:t xml:space="preserve"> to explain</w:t>
            </w:r>
            <w:r w:rsidR="00783B77" w:rsidRPr="00BA7D99">
              <w:rPr>
                <w:rFonts w:asciiTheme="minorHAnsi" w:hAnsiTheme="minorHAnsi" w:cstheme="minorHAnsi"/>
              </w:rPr>
              <w:t xml:space="preserve"> the clinical reasoning behind their decision making</w:t>
            </w:r>
          </w:p>
          <w:p w14:paraId="43BA0DDB" w14:textId="77777777" w:rsidR="002C1507" w:rsidRPr="00BA7D99" w:rsidRDefault="002C1507" w:rsidP="002C1507">
            <w:pPr>
              <w:rPr>
                <w:rFonts w:asciiTheme="minorHAnsi" w:hAnsiTheme="minorHAnsi" w:cstheme="minorHAnsi"/>
              </w:rPr>
            </w:pPr>
          </w:p>
          <w:p w14:paraId="7D4C9407" w14:textId="77777777" w:rsidR="002C1507" w:rsidRPr="00BA7D99" w:rsidRDefault="002C1507" w:rsidP="002C1507">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7DD7B970" w14:textId="77777777" w:rsidR="002C1507" w:rsidRPr="00BA7D99" w:rsidRDefault="002C1507" w:rsidP="002C1507">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57F20947" w14:textId="77777777" w:rsidR="002C1507" w:rsidRPr="00BA7D99" w:rsidRDefault="002C1507" w:rsidP="002C1507">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7B5AD1EA" w14:textId="77777777" w:rsidR="002C1507" w:rsidRPr="00BA7D99" w:rsidRDefault="002C1507" w:rsidP="002C1507">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6633F824" w14:textId="77777777" w:rsidR="002C1507" w:rsidRPr="00BA7D99" w:rsidRDefault="002C1507" w:rsidP="002C1507">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72C359E9" w14:textId="77777777" w:rsidR="002C1507" w:rsidRPr="00BA7D99" w:rsidRDefault="002C1507" w:rsidP="002C1507">
            <w:pPr>
              <w:ind w:left="360"/>
              <w:rPr>
                <w:rFonts w:asciiTheme="minorHAnsi" w:hAnsiTheme="minorHAnsi" w:cstheme="minorHAnsi"/>
                <w:b/>
                <w:i/>
                <w:color w:val="000000"/>
                <w:szCs w:val="22"/>
              </w:rPr>
            </w:pPr>
          </w:p>
          <w:p w14:paraId="4B5D41DF" w14:textId="77777777" w:rsidR="002C1507" w:rsidRPr="00BA7D99" w:rsidRDefault="002C1507" w:rsidP="002C1507">
            <w:pPr>
              <w:rPr>
                <w:rFonts w:asciiTheme="minorHAnsi" w:hAnsiTheme="minorHAnsi" w:cstheme="minorHAnsi"/>
                <w:bCs/>
                <w:iCs/>
                <w:color w:val="000000"/>
                <w:szCs w:val="22"/>
              </w:rPr>
            </w:pPr>
            <w:r w:rsidRPr="00BA7D99">
              <w:rPr>
                <w:rFonts w:asciiTheme="minorHAnsi" w:hAnsiTheme="minorHAnsi" w:cstheme="minorHAnsi"/>
                <w:bCs/>
                <w:iCs/>
                <w:color w:val="000000"/>
                <w:szCs w:val="22"/>
              </w:rPr>
              <w:t xml:space="preserve">COMMENTS </w:t>
            </w:r>
          </w:p>
          <w:tbl>
            <w:tblPr>
              <w:tblStyle w:val="TableGrid"/>
              <w:tblW w:w="0" w:type="auto"/>
              <w:tblLook w:val="04A0" w:firstRow="1" w:lastRow="0" w:firstColumn="1" w:lastColumn="0" w:noHBand="0" w:noVBand="1"/>
            </w:tblPr>
            <w:tblGrid>
              <w:gridCol w:w="10598"/>
            </w:tblGrid>
            <w:tr w:rsidR="002C1507" w:rsidRPr="00BA7D99" w14:paraId="5B88CE0A" w14:textId="77777777" w:rsidTr="00233FB3">
              <w:tc>
                <w:tcPr>
                  <w:tcW w:w="10598" w:type="dxa"/>
                </w:tcPr>
                <w:p w14:paraId="53B4D629" w14:textId="77777777" w:rsidR="002C1507" w:rsidRPr="00BA7D99" w:rsidRDefault="002C1507" w:rsidP="002C1507">
                  <w:pPr>
                    <w:rPr>
                      <w:rFonts w:asciiTheme="minorHAnsi" w:hAnsiTheme="minorHAnsi" w:cstheme="minorHAnsi"/>
                      <w:bCs/>
                      <w:iCs/>
                      <w:color w:val="000000"/>
                      <w:szCs w:val="22"/>
                    </w:rPr>
                  </w:pPr>
                </w:p>
              </w:tc>
            </w:tr>
          </w:tbl>
          <w:p w14:paraId="2A554C19" w14:textId="77777777" w:rsidR="002C1507" w:rsidRPr="00BA7D99" w:rsidRDefault="002C1507" w:rsidP="002C1507">
            <w:pPr>
              <w:rPr>
                <w:rFonts w:asciiTheme="minorHAnsi" w:hAnsiTheme="minorHAnsi" w:cstheme="minorHAnsi"/>
                <w:bCs/>
                <w:iCs/>
                <w:color w:val="000000"/>
                <w:szCs w:val="22"/>
              </w:rPr>
            </w:pPr>
          </w:p>
          <w:p w14:paraId="2555153A" w14:textId="1D9F9ADD" w:rsidR="002C1507" w:rsidRPr="00BA7D99" w:rsidRDefault="0039149C" w:rsidP="002C1507">
            <w:pPr>
              <w:rPr>
                <w:rFonts w:asciiTheme="minorHAnsi" w:hAnsiTheme="minorHAnsi" w:cstheme="minorHAnsi"/>
                <w:bCs/>
                <w:iCs/>
                <w:color w:val="000000"/>
                <w:szCs w:val="22"/>
              </w:rPr>
            </w:pPr>
            <w:r>
              <w:rPr>
                <w:rFonts w:asciiTheme="minorHAnsi" w:hAnsiTheme="minorHAnsi" w:cstheme="minorHAnsi"/>
                <w:bCs/>
                <w:iCs/>
                <w:color w:val="000000"/>
                <w:szCs w:val="22"/>
              </w:rPr>
              <w:t>AGREED DEVELOPMENT STEP</w:t>
            </w:r>
          </w:p>
          <w:tbl>
            <w:tblPr>
              <w:tblStyle w:val="TableGrid"/>
              <w:tblW w:w="0" w:type="auto"/>
              <w:tblLook w:val="04A0" w:firstRow="1" w:lastRow="0" w:firstColumn="1" w:lastColumn="0" w:noHBand="0" w:noVBand="1"/>
            </w:tblPr>
            <w:tblGrid>
              <w:gridCol w:w="10598"/>
            </w:tblGrid>
            <w:tr w:rsidR="002C1507" w:rsidRPr="00BA7D99" w14:paraId="6F885E6B" w14:textId="77777777" w:rsidTr="00233FB3">
              <w:tc>
                <w:tcPr>
                  <w:tcW w:w="10598" w:type="dxa"/>
                </w:tcPr>
                <w:p w14:paraId="4C1C2A1C" w14:textId="77777777" w:rsidR="002C1507" w:rsidRPr="00BA7D99" w:rsidRDefault="002C1507" w:rsidP="002C1507">
                  <w:pPr>
                    <w:pStyle w:val="ListParagraph"/>
                    <w:ind w:left="0"/>
                    <w:rPr>
                      <w:rFonts w:asciiTheme="minorHAnsi" w:hAnsiTheme="minorHAnsi" w:cstheme="minorHAnsi"/>
                    </w:rPr>
                  </w:pPr>
                </w:p>
              </w:tc>
            </w:tr>
          </w:tbl>
          <w:p w14:paraId="0EC02CCB" w14:textId="1734594A" w:rsidR="002C1507" w:rsidRPr="00BA7D99" w:rsidRDefault="002C1507" w:rsidP="00233FB3">
            <w:pPr>
              <w:rPr>
                <w:rFonts w:asciiTheme="minorHAnsi" w:hAnsiTheme="minorHAnsi" w:cstheme="minorHAnsi"/>
              </w:rPr>
            </w:pPr>
          </w:p>
        </w:tc>
      </w:tr>
    </w:tbl>
    <w:p w14:paraId="1DE3AC10" w14:textId="27D820FA" w:rsidR="00095DB5" w:rsidRPr="00BA7D99" w:rsidRDefault="00095DB5">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352"/>
        <w:gridCol w:w="10847"/>
      </w:tblGrid>
      <w:tr w:rsidR="00095DB5" w:rsidRPr="00BA7D99" w14:paraId="1A0EAF9B" w14:textId="77777777" w:rsidTr="00233FB3">
        <w:tc>
          <w:tcPr>
            <w:tcW w:w="283" w:type="dxa"/>
          </w:tcPr>
          <w:p w14:paraId="2C36D9B9" w14:textId="332F4D2F" w:rsidR="00095DB5" w:rsidRPr="00BA7D99" w:rsidRDefault="00095DB5" w:rsidP="00233FB3">
            <w:pPr>
              <w:rPr>
                <w:rFonts w:asciiTheme="minorHAnsi" w:hAnsiTheme="minorHAnsi" w:cstheme="minorHAnsi"/>
              </w:rPr>
            </w:pPr>
            <w:r w:rsidRPr="00BA7D99">
              <w:rPr>
                <w:rFonts w:asciiTheme="minorHAnsi" w:hAnsiTheme="minorHAnsi" w:cstheme="minorHAnsi"/>
              </w:rPr>
              <w:t>D</w:t>
            </w:r>
          </w:p>
        </w:tc>
        <w:tc>
          <w:tcPr>
            <w:tcW w:w="10916" w:type="dxa"/>
          </w:tcPr>
          <w:p w14:paraId="6B36C2AB" w14:textId="385542AB" w:rsidR="003079C4" w:rsidRDefault="002A449F" w:rsidP="00233FB3">
            <w:pPr>
              <w:rPr>
                <w:rFonts w:asciiTheme="minorHAnsi" w:hAnsiTheme="minorHAnsi" w:cstheme="minorHAnsi"/>
                <w:b/>
                <w:bCs/>
              </w:rPr>
            </w:pPr>
            <w:r w:rsidRPr="00BA7D99">
              <w:rPr>
                <w:rFonts w:asciiTheme="minorHAnsi" w:hAnsiTheme="minorHAnsi" w:cstheme="minorHAnsi"/>
                <w:b/>
                <w:bCs/>
              </w:rPr>
              <w:t xml:space="preserve">MANAGEMENT </w:t>
            </w:r>
            <w:r w:rsidR="009D6B7C" w:rsidRPr="00BA7D99">
              <w:rPr>
                <w:rFonts w:asciiTheme="minorHAnsi" w:hAnsiTheme="minorHAnsi" w:cstheme="minorHAnsi"/>
                <w:b/>
                <w:bCs/>
              </w:rPr>
              <w:t xml:space="preserve">and INTERVENTION </w:t>
            </w:r>
            <w:r w:rsidRPr="00BA7D99">
              <w:rPr>
                <w:rFonts w:asciiTheme="minorHAnsi" w:hAnsiTheme="minorHAnsi" w:cstheme="minorHAnsi"/>
                <w:b/>
                <w:bCs/>
              </w:rPr>
              <w:t>PLANNING</w:t>
            </w:r>
            <w:r w:rsidR="001D2CD0" w:rsidRPr="00BA7D99">
              <w:rPr>
                <w:rFonts w:asciiTheme="minorHAnsi" w:hAnsiTheme="minorHAnsi" w:cstheme="minorHAnsi"/>
                <w:b/>
                <w:bCs/>
              </w:rPr>
              <w:t xml:space="preserve">. </w:t>
            </w:r>
            <w:r w:rsidR="00C336A2">
              <w:rPr>
                <w:rFonts w:asciiTheme="minorHAnsi" w:hAnsiTheme="minorHAnsi" w:cstheme="minorHAnsi"/>
                <w:b/>
                <w:bCs/>
              </w:rPr>
              <w:t>Takes a critical and holistic approach to the planning of management and intervention</w:t>
            </w:r>
            <w:r w:rsidR="002B636E">
              <w:rPr>
                <w:rFonts w:asciiTheme="minorHAnsi" w:hAnsiTheme="minorHAnsi" w:cstheme="minorHAnsi"/>
                <w:b/>
                <w:bCs/>
              </w:rPr>
              <w:t xml:space="preserve"> base</w:t>
            </w:r>
            <w:r w:rsidR="005C56AF">
              <w:rPr>
                <w:rFonts w:asciiTheme="minorHAnsi" w:hAnsiTheme="minorHAnsi" w:cstheme="minorHAnsi"/>
                <w:b/>
                <w:bCs/>
              </w:rPr>
              <w:t>d</w:t>
            </w:r>
            <w:r w:rsidR="002B636E">
              <w:rPr>
                <w:rFonts w:asciiTheme="minorHAnsi" w:hAnsiTheme="minorHAnsi" w:cstheme="minorHAnsi"/>
                <w:b/>
                <w:bCs/>
              </w:rPr>
              <w:t xml:space="preserve"> on the interpretation of the assembled profile</w:t>
            </w:r>
            <w:r w:rsidR="004C65B2">
              <w:rPr>
                <w:rFonts w:asciiTheme="minorHAnsi" w:hAnsiTheme="minorHAnsi" w:cstheme="minorHAnsi"/>
                <w:b/>
                <w:bCs/>
              </w:rPr>
              <w:t xml:space="preserve"> and the views of the client/family/parents/other relevant others.</w:t>
            </w:r>
            <w:r w:rsidR="002B636E">
              <w:rPr>
                <w:rFonts w:asciiTheme="minorHAnsi" w:hAnsiTheme="minorHAnsi" w:cstheme="minorHAnsi"/>
                <w:b/>
                <w:bCs/>
              </w:rPr>
              <w:t xml:space="preserve"> </w:t>
            </w:r>
            <w:r w:rsidR="007A6B8B" w:rsidRPr="007A6B8B">
              <w:rPr>
                <w:rFonts w:asciiTheme="minorHAnsi" w:hAnsiTheme="minorHAnsi" w:cstheme="minorHAnsi"/>
                <w:b/>
                <w:bCs/>
              </w:rPr>
              <w:t>The student is expected to apply relevant theoretical knowledge in conjunction with knowledge of the client, to explain the clinical reasoning behind their decision</w:t>
            </w:r>
            <w:r w:rsidR="005C56AF">
              <w:rPr>
                <w:rFonts w:asciiTheme="minorHAnsi" w:hAnsiTheme="minorHAnsi" w:cstheme="minorHAnsi"/>
                <w:b/>
                <w:bCs/>
              </w:rPr>
              <w:t>s</w:t>
            </w:r>
          </w:p>
          <w:p w14:paraId="20EFCD03" w14:textId="77777777" w:rsidR="00842EC2" w:rsidRPr="00842EC2" w:rsidRDefault="00842EC2" w:rsidP="00233FB3">
            <w:pPr>
              <w:rPr>
                <w:rFonts w:asciiTheme="minorHAnsi" w:hAnsiTheme="minorHAnsi" w:cstheme="minorHAnsi"/>
              </w:rPr>
            </w:pPr>
          </w:p>
          <w:p w14:paraId="37FB7817" w14:textId="623CD298" w:rsidR="00D34E8E" w:rsidRPr="00BA7D99" w:rsidRDefault="00D34E8E" w:rsidP="00D34E8E">
            <w:pPr>
              <w:ind w:left="360"/>
              <w:rPr>
                <w:rFonts w:asciiTheme="minorHAnsi" w:hAnsiTheme="minorHAnsi" w:cstheme="minorHAnsi"/>
                <w:b/>
                <w:i/>
                <w:color w:val="000000"/>
                <w:szCs w:val="22"/>
              </w:rPr>
            </w:pPr>
          </w:p>
          <w:p w14:paraId="54A0E663" w14:textId="77777777" w:rsidR="00BA7D99" w:rsidRPr="00BA7D99" w:rsidRDefault="00BA7D99" w:rsidP="00BA7D99">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3BB34BE4" w14:textId="77777777" w:rsidR="00BA7D99" w:rsidRPr="00BA7D99" w:rsidRDefault="00BA7D99" w:rsidP="00BA7D99">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68734131" w14:textId="77777777" w:rsidR="00BA7D99" w:rsidRPr="00BA7D99" w:rsidRDefault="00BA7D99" w:rsidP="00BA7D99">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2898ED10" w14:textId="77777777" w:rsidR="00BA7D99" w:rsidRPr="00BA7D99" w:rsidRDefault="00BA7D99" w:rsidP="00BA7D99">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0DCB46BF" w14:textId="77777777" w:rsidR="00BA7D99" w:rsidRPr="00BA7D99" w:rsidRDefault="00BA7D99" w:rsidP="00BA7D99">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52680EDF" w14:textId="77777777" w:rsidR="00BA7D99" w:rsidRPr="00BA7D99" w:rsidRDefault="00BA7D99" w:rsidP="00D34E8E">
            <w:pPr>
              <w:ind w:left="360"/>
              <w:rPr>
                <w:rFonts w:asciiTheme="minorHAnsi" w:hAnsiTheme="minorHAnsi" w:cstheme="minorHAnsi"/>
                <w:b/>
                <w:i/>
                <w:color w:val="000000"/>
                <w:szCs w:val="22"/>
              </w:rPr>
            </w:pPr>
          </w:p>
          <w:p w14:paraId="453AD9B4" w14:textId="77777777" w:rsidR="00D34E8E" w:rsidRPr="00BA7D99" w:rsidRDefault="00D34E8E" w:rsidP="00D34E8E">
            <w:pPr>
              <w:rPr>
                <w:rFonts w:asciiTheme="minorHAnsi" w:hAnsiTheme="minorHAnsi" w:cstheme="minorHAnsi"/>
                <w:bCs/>
                <w:iCs/>
                <w:color w:val="000000"/>
                <w:szCs w:val="22"/>
              </w:rPr>
            </w:pPr>
            <w:r w:rsidRPr="00BA7D99">
              <w:rPr>
                <w:rFonts w:asciiTheme="minorHAnsi" w:hAnsiTheme="minorHAnsi" w:cstheme="minorHAnsi"/>
                <w:bCs/>
                <w:iCs/>
                <w:color w:val="000000"/>
                <w:szCs w:val="22"/>
              </w:rPr>
              <w:t xml:space="preserve">COMMENTS </w:t>
            </w:r>
          </w:p>
          <w:tbl>
            <w:tblPr>
              <w:tblStyle w:val="TableGrid"/>
              <w:tblW w:w="0" w:type="auto"/>
              <w:tblLook w:val="04A0" w:firstRow="1" w:lastRow="0" w:firstColumn="1" w:lastColumn="0" w:noHBand="0" w:noVBand="1"/>
            </w:tblPr>
            <w:tblGrid>
              <w:gridCol w:w="10598"/>
            </w:tblGrid>
            <w:tr w:rsidR="00D34E8E" w:rsidRPr="00BA7D99" w14:paraId="1856B971" w14:textId="77777777" w:rsidTr="00233FB3">
              <w:tc>
                <w:tcPr>
                  <w:tcW w:w="10598" w:type="dxa"/>
                </w:tcPr>
                <w:p w14:paraId="7DBEB5F0" w14:textId="77777777" w:rsidR="00D34E8E" w:rsidRPr="00BA7D99" w:rsidRDefault="00D34E8E" w:rsidP="00D34E8E">
                  <w:pPr>
                    <w:rPr>
                      <w:rFonts w:asciiTheme="minorHAnsi" w:hAnsiTheme="minorHAnsi" w:cstheme="minorHAnsi"/>
                      <w:bCs/>
                      <w:iCs/>
                      <w:color w:val="000000"/>
                      <w:szCs w:val="22"/>
                    </w:rPr>
                  </w:pPr>
                </w:p>
              </w:tc>
            </w:tr>
          </w:tbl>
          <w:p w14:paraId="64A0FDD2" w14:textId="77777777" w:rsidR="00E33F10" w:rsidRPr="00BA7D99" w:rsidRDefault="00E33F10" w:rsidP="00D34E8E">
            <w:pPr>
              <w:rPr>
                <w:rFonts w:asciiTheme="minorHAnsi" w:hAnsiTheme="minorHAnsi" w:cstheme="minorHAnsi"/>
                <w:bCs/>
                <w:iCs/>
                <w:color w:val="000000"/>
                <w:szCs w:val="22"/>
              </w:rPr>
            </w:pPr>
          </w:p>
          <w:p w14:paraId="0685D1BC" w14:textId="45AE77D0" w:rsidR="00D34E8E" w:rsidRPr="00BA7D99" w:rsidRDefault="0039149C" w:rsidP="00D34E8E">
            <w:pPr>
              <w:rPr>
                <w:rFonts w:asciiTheme="minorHAnsi" w:hAnsiTheme="minorHAnsi" w:cstheme="minorHAnsi"/>
                <w:bCs/>
                <w:iCs/>
                <w:color w:val="000000"/>
                <w:szCs w:val="22"/>
              </w:rPr>
            </w:pPr>
            <w:r>
              <w:rPr>
                <w:rFonts w:asciiTheme="minorHAnsi" w:hAnsiTheme="minorHAnsi" w:cstheme="minorHAnsi"/>
                <w:bCs/>
                <w:iCs/>
                <w:color w:val="000000"/>
                <w:szCs w:val="22"/>
              </w:rPr>
              <w:t>AGREED DEVELOPMENT STEP</w:t>
            </w:r>
          </w:p>
          <w:tbl>
            <w:tblPr>
              <w:tblStyle w:val="TableGrid"/>
              <w:tblW w:w="0" w:type="auto"/>
              <w:tblLook w:val="04A0" w:firstRow="1" w:lastRow="0" w:firstColumn="1" w:lastColumn="0" w:noHBand="0" w:noVBand="1"/>
            </w:tblPr>
            <w:tblGrid>
              <w:gridCol w:w="10598"/>
            </w:tblGrid>
            <w:tr w:rsidR="00D34E8E" w:rsidRPr="00BA7D99" w14:paraId="61E92BB5" w14:textId="77777777" w:rsidTr="00233FB3">
              <w:tc>
                <w:tcPr>
                  <w:tcW w:w="10598" w:type="dxa"/>
                </w:tcPr>
                <w:p w14:paraId="56CBC248" w14:textId="77777777" w:rsidR="00D34E8E" w:rsidRPr="00BA7D99" w:rsidRDefault="00D34E8E" w:rsidP="00D34E8E">
                  <w:pPr>
                    <w:pStyle w:val="ListParagraph"/>
                    <w:ind w:left="0"/>
                    <w:rPr>
                      <w:rFonts w:asciiTheme="minorHAnsi" w:hAnsiTheme="minorHAnsi" w:cstheme="minorHAnsi"/>
                    </w:rPr>
                  </w:pPr>
                </w:p>
              </w:tc>
            </w:tr>
          </w:tbl>
          <w:p w14:paraId="4F4B6280" w14:textId="173B4B69" w:rsidR="00D34E8E" w:rsidRPr="00BA7D99" w:rsidRDefault="00D34E8E" w:rsidP="00233FB3">
            <w:pPr>
              <w:rPr>
                <w:rFonts w:asciiTheme="minorHAnsi" w:hAnsiTheme="minorHAnsi" w:cstheme="minorHAnsi"/>
                <w:b/>
                <w:bCs/>
              </w:rPr>
            </w:pPr>
          </w:p>
        </w:tc>
      </w:tr>
    </w:tbl>
    <w:p w14:paraId="2975EDF7" w14:textId="40737E63" w:rsidR="00095DB5" w:rsidRPr="00BA7D99" w:rsidRDefault="00095DB5">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324"/>
        <w:gridCol w:w="10875"/>
      </w:tblGrid>
      <w:tr w:rsidR="00095DB5" w:rsidRPr="00BA7D99" w14:paraId="38F665FD" w14:textId="77777777" w:rsidTr="00233FB3">
        <w:tc>
          <w:tcPr>
            <w:tcW w:w="283" w:type="dxa"/>
          </w:tcPr>
          <w:p w14:paraId="70C2D330" w14:textId="38B0C111" w:rsidR="00095DB5" w:rsidRPr="00BA7D99" w:rsidRDefault="00095DB5" w:rsidP="00233FB3">
            <w:pPr>
              <w:rPr>
                <w:rFonts w:asciiTheme="minorHAnsi" w:hAnsiTheme="minorHAnsi" w:cstheme="minorHAnsi"/>
              </w:rPr>
            </w:pPr>
            <w:r w:rsidRPr="00BA7D99">
              <w:rPr>
                <w:rFonts w:asciiTheme="minorHAnsi" w:hAnsiTheme="minorHAnsi" w:cstheme="minorHAnsi"/>
              </w:rPr>
              <w:t>E</w:t>
            </w:r>
          </w:p>
        </w:tc>
        <w:tc>
          <w:tcPr>
            <w:tcW w:w="10916" w:type="dxa"/>
          </w:tcPr>
          <w:p w14:paraId="254F3D5C" w14:textId="77777777" w:rsidR="00095DB5" w:rsidRDefault="00405236" w:rsidP="00233FB3">
            <w:pPr>
              <w:rPr>
                <w:rFonts w:asciiTheme="minorHAnsi" w:hAnsiTheme="minorHAnsi" w:cstheme="minorHAnsi"/>
              </w:rPr>
            </w:pPr>
            <w:r>
              <w:rPr>
                <w:rFonts w:asciiTheme="minorHAnsi" w:hAnsiTheme="minorHAnsi" w:cstheme="minorHAnsi"/>
                <w:b/>
                <w:bCs/>
              </w:rPr>
              <w:t>INTERVENTION</w:t>
            </w:r>
            <w:r w:rsidR="00DF1C66">
              <w:rPr>
                <w:rFonts w:asciiTheme="minorHAnsi" w:hAnsiTheme="minorHAnsi" w:cstheme="minorHAnsi"/>
                <w:b/>
                <w:bCs/>
              </w:rPr>
              <w:t xml:space="preserve"> DELIVERY</w:t>
            </w:r>
            <w:r w:rsidR="00B262F3">
              <w:rPr>
                <w:rFonts w:asciiTheme="minorHAnsi" w:hAnsiTheme="minorHAnsi" w:cstheme="minorHAnsi"/>
                <w:b/>
                <w:bCs/>
              </w:rPr>
              <w:t xml:space="preserve"> The student carries out the intervention </w:t>
            </w:r>
            <w:r w:rsidR="0097020D">
              <w:rPr>
                <w:rFonts w:asciiTheme="minorHAnsi" w:hAnsiTheme="minorHAnsi" w:cstheme="minorHAnsi"/>
                <w:b/>
                <w:bCs/>
              </w:rPr>
              <w:t>in a professional and flexible manner, recognising when to adapt a plan</w:t>
            </w:r>
            <w:r w:rsidR="00155A55">
              <w:rPr>
                <w:rFonts w:asciiTheme="minorHAnsi" w:hAnsiTheme="minorHAnsi" w:cstheme="minorHAnsi"/>
                <w:b/>
                <w:bCs/>
              </w:rPr>
              <w:t xml:space="preserve">. </w:t>
            </w:r>
            <w:r w:rsidR="00155A55">
              <w:rPr>
                <w:rFonts w:asciiTheme="minorHAnsi" w:hAnsiTheme="minorHAnsi" w:cstheme="minorHAnsi"/>
              </w:rPr>
              <w:t xml:space="preserve">Intervention may be face to face (in-person or </w:t>
            </w:r>
            <w:r w:rsidR="00A777F7">
              <w:rPr>
                <w:rFonts w:asciiTheme="minorHAnsi" w:hAnsiTheme="minorHAnsi" w:cstheme="minorHAnsi"/>
              </w:rPr>
              <w:t>telepractce</w:t>
            </w:r>
            <w:r w:rsidR="00155A55">
              <w:rPr>
                <w:rFonts w:asciiTheme="minorHAnsi" w:hAnsiTheme="minorHAnsi" w:cstheme="minorHAnsi"/>
              </w:rPr>
              <w:t>)</w:t>
            </w:r>
            <w:r w:rsidR="00A777F7">
              <w:rPr>
                <w:rFonts w:asciiTheme="minorHAnsi" w:hAnsiTheme="minorHAnsi" w:cstheme="minorHAnsi"/>
              </w:rPr>
              <w:t xml:space="preserve"> </w:t>
            </w:r>
            <w:r w:rsidR="00A6618D">
              <w:rPr>
                <w:rFonts w:asciiTheme="minorHAnsi" w:hAnsiTheme="minorHAnsi" w:cstheme="minorHAnsi"/>
              </w:rPr>
              <w:t xml:space="preserve">delivering training, writing programmes, </w:t>
            </w:r>
            <w:r w:rsidR="00A777F7">
              <w:rPr>
                <w:rFonts w:asciiTheme="minorHAnsi" w:hAnsiTheme="minorHAnsi" w:cstheme="minorHAnsi"/>
              </w:rPr>
              <w:t>sourcing/creating relevant material</w:t>
            </w:r>
          </w:p>
          <w:p w14:paraId="33A98C5F" w14:textId="77777777" w:rsidR="0078449E" w:rsidRPr="00BA7D99" w:rsidRDefault="0078449E" w:rsidP="0078449E">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0A7AF7C0" w14:textId="77777777" w:rsidR="0078449E" w:rsidRPr="00BA7D99" w:rsidRDefault="0078449E" w:rsidP="0078449E">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2A7F2F0F" w14:textId="77777777" w:rsidR="0078449E" w:rsidRPr="00BA7D99" w:rsidRDefault="0078449E" w:rsidP="0078449E">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6C3D0FAA" w14:textId="77777777" w:rsidR="0078449E" w:rsidRPr="00BA7D99" w:rsidRDefault="0078449E" w:rsidP="0078449E">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7D8ED5F4" w14:textId="77777777" w:rsidR="0078449E" w:rsidRPr="00BA7D99" w:rsidRDefault="0078449E" w:rsidP="0078449E">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6BB2F2BD" w14:textId="77777777" w:rsidR="0078449E" w:rsidRPr="00BA7D99" w:rsidRDefault="0078449E" w:rsidP="0078449E">
            <w:pPr>
              <w:ind w:left="360"/>
              <w:rPr>
                <w:rFonts w:asciiTheme="minorHAnsi" w:hAnsiTheme="minorHAnsi" w:cstheme="minorHAnsi"/>
                <w:b/>
                <w:i/>
                <w:color w:val="000000"/>
                <w:szCs w:val="22"/>
              </w:rPr>
            </w:pPr>
          </w:p>
          <w:p w14:paraId="4B173BAA" w14:textId="77777777" w:rsidR="0078449E" w:rsidRPr="00BA7D99" w:rsidRDefault="0078449E" w:rsidP="0078449E">
            <w:pPr>
              <w:rPr>
                <w:rFonts w:asciiTheme="minorHAnsi" w:hAnsiTheme="minorHAnsi" w:cstheme="minorHAnsi"/>
                <w:bCs/>
                <w:iCs/>
                <w:color w:val="000000"/>
                <w:szCs w:val="22"/>
              </w:rPr>
            </w:pPr>
            <w:r w:rsidRPr="00BA7D99">
              <w:rPr>
                <w:rFonts w:asciiTheme="minorHAnsi" w:hAnsiTheme="minorHAnsi" w:cstheme="minorHAnsi"/>
                <w:bCs/>
                <w:iCs/>
                <w:color w:val="000000"/>
                <w:szCs w:val="22"/>
              </w:rPr>
              <w:t xml:space="preserve">COMMENTS </w:t>
            </w:r>
          </w:p>
          <w:tbl>
            <w:tblPr>
              <w:tblStyle w:val="TableGrid"/>
              <w:tblW w:w="0" w:type="auto"/>
              <w:tblLook w:val="04A0" w:firstRow="1" w:lastRow="0" w:firstColumn="1" w:lastColumn="0" w:noHBand="0" w:noVBand="1"/>
            </w:tblPr>
            <w:tblGrid>
              <w:gridCol w:w="10598"/>
            </w:tblGrid>
            <w:tr w:rsidR="0078449E" w:rsidRPr="00BA7D99" w14:paraId="4881C103" w14:textId="77777777" w:rsidTr="00233FB3">
              <w:tc>
                <w:tcPr>
                  <w:tcW w:w="10598" w:type="dxa"/>
                </w:tcPr>
                <w:p w14:paraId="5558BE1A" w14:textId="77777777" w:rsidR="0078449E" w:rsidRPr="00BA7D99" w:rsidRDefault="0078449E" w:rsidP="0078449E">
                  <w:pPr>
                    <w:rPr>
                      <w:rFonts w:asciiTheme="minorHAnsi" w:hAnsiTheme="minorHAnsi" w:cstheme="minorHAnsi"/>
                      <w:bCs/>
                      <w:iCs/>
                      <w:color w:val="000000"/>
                      <w:szCs w:val="22"/>
                    </w:rPr>
                  </w:pPr>
                </w:p>
              </w:tc>
            </w:tr>
          </w:tbl>
          <w:p w14:paraId="34D67A90" w14:textId="77777777" w:rsidR="0078449E" w:rsidRPr="00BA7D99" w:rsidRDefault="0078449E" w:rsidP="0078449E">
            <w:pPr>
              <w:rPr>
                <w:rFonts w:asciiTheme="minorHAnsi" w:hAnsiTheme="minorHAnsi" w:cstheme="minorHAnsi"/>
                <w:bCs/>
                <w:iCs/>
                <w:color w:val="000000"/>
                <w:szCs w:val="22"/>
              </w:rPr>
            </w:pPr>
          </w:p>
          <w:p w14:paraId="2328C46D" w14:textId="4F49E59E" w:rsidR="0078449E" w:rsidRPr="00BA7D99" w:rsidRDefault="0039149C" w:rsidP="0078449E">
            <w:pPr>
              <w:rPr>
                <w:rFonts w:asciiTheme="minorHAnsi" w:hAnsiTheme="minorHAnsi" w:cstheme="minorHAnsi"/>
                <w:bCs/>
                <w:iCs/>
                <w:color w:val="000000"/>
                <w:szCs w:val="22"/>
              </w:rPr>
            </w:pPr>
            <w:r>
              <w:rPr>
                <w:rFonts w:asciiTheme="minorHAnsi" w:hAnsiTheme="minorHAnsi" w:cstheme="minorHAnsi"/>
                <w:bCs/>
                <w:iCs/>
                <w:color w:val="000000"/>
                <w:szCs w:val="22"/>
              </w:rPr>
              <w:t>AGREED DEVELOPMENT STEP</w:t>
            </w:r>
          </w:p>
          <w:tbl>
            <w:tblPr>
              <w:tblStyle w:val="TableGrid"/>
              <w:tblW w:w="0" w:type="auto"/>
              <w:tblLook w:val="04A0" w:firstRow="1" w:lastRow="0" w:firstColumn="1" w:lastColumn="0" w:noHBand="0" w:noVBand="1"/>
            </w:tblPr>
            <w:tblGrid>
              <w:gridCol w:w="10598"/>
            </w:tblGrid>
            <w:tr w:rsidR="0078449E" w:rsidRPr="00BA7D99" w14:paraId="3476CA44" w14:textId="77777777" w:rsidTr="00233FB3">
              <w:tc>
                <w:tcPr>
                  <w:tcW w:w="10598" w:type="dxa"/>
                </w:tcPr>
                <w:p w14:paraId="6E044277" w14:textId="77777777" w:rsidR="0078449E" w:rsidRPr="00BA7D99" w:rsidRDefault="0078449E" w:rsidP="0078449E">
                  <w:pPr>
                    <w:pStyle w:val="ListParagraph"/>
                    <w:ind w:left="0"/>
                    <w:rPr>
                      <w:rFonts w:asciiTheme="minorHAnsi" w:hAnsiTheme="minorHAnsi" w:cstheme="minorHAnsi"/>
                    </w:rPr>
                  </w:pPr>
                </w:p>
              </w:tc>
            </w:tr>
          </w:tbl>
          <w:p w14:paraId="7D2CC109" w14:textId="03030123" w:rsidR="0078449E" w:rsidRPr="00155A55" w:rsidRDefault="0078449E" w:rsidP="00233FB3">
            <w:pPr>
              <w:rPr>
                <w:rFonts w:asciiTheme="minorHAnsi" w:hAnsiTheme="minorHAnsi" w:cstheme="minorHAnsi"/>
              </w:rPr>
            </w:pPr>
          </w:p>
        </w:tc>
      </w:tr>
    </w:tbl>
    <w:p w14:paraId="29C474D5" w14:textId="5FB36E27" w:rsidR="00095DB5" w:rsidRPr="00BA7D99" w:rsidRDefault="00095DB5">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318"/>
        <w:gridCol w:w="10881"/>
      </w:tblGrid>
      <w:tr w:rsidR="00095DB5" w:rsidRPr="00BA7D99" w14:paraId="2685E271" w14:textId="77777777" w:rsidTr="00233FB3">
        <w:tc>
          <w:tcPr>
            <w:tcW w:w="283" w:type="dxa"/>
          </w:tcPr>
          <w:p w14:paraId="69F8913E" w14:textId="0919C31C" w:rsidR="00095DB5" w:rsidRPr="00BA7D99" w:rsidRDefault="00095DB5" w:rsidP="00233FB3">
            <w:pPr>
              <w:rPr>
                <w:rFonts w:asciiTheme="minorHAnsi" w:hAnsiTheme="minorHAnsi" w:cstheme="minorHAnsi"/>
              </w:rPr>
            </w:pPr>
            <w:r w:rsidRPr="00BA7D99">
              <w:rPr>
                <w:rFonts w:asciiTheme="minorHAnsi" w:hAnsiTheme="minorHAnsi" w:cstheme="minorHAnsi"/>
              </w:rPr>
              <w:t>F</w:t>
            </w:r>
          </w:p>
        </w:tc>
        <w:tc>
          <w:tcPr>
            <w:tcW w:w="10916" w:type="dxa"/>
          </w:tcPr>
          <w:p w14:paraId="6CCFA0AC" w14:textId="61C2D306" w:rsidR="00095DB5" w:rsidRDefault="00050D67" w:rsidP="00233FB3">
            <w:pPr>
              <w:rPr>
                <w:rFonts w:asciiTheme="minorHAnsi" w:hAnsiTheme="minorHAnsi" w:cstheme="minorHAnsi"/>
              </w:rPr>
            </w:pPr>
            <w:r w:rsidRPr="00AF6A81">
              <w:rPr>
                <w:rFonts w:asciiTheme="minorHAnsi" w:hAnsiTheme="minorHAnsi" w:cstheme="minorHAnsi"/>
                <w:b/>
                <w:bCs/>
              </w:rPr>
              <w:t xml:space="preserve">REFELCTIVE PRACTICE AND CRITICAL EVALUATION OF </w:t>
            </w:r>
            <w:r w:rsidR="00AF6A81">
              <w:rPr>
                <w:rFonts w:asciiTheme="minorHAnsi" w:hAnsiTheme="minorHAnsi" w:cstheme="minorHAnsi"/>
                <w:b/>
                <w:bCs/>
              </w:rPr>
              <w:t>CLINICAL WORK</w:t>
            </w:r>
            <w:r w:rsidR="00AD53D0">
              <w:rPr>
                <w:rFonts w:asciiTheme="minorHAnsi" w:hAnsiTheme="minorHAnsi" w:cstheme="minorHAnsi"/>
                <w:b/>
                <w:bCs/>
              </w:rPr>
              <w:t xml:space="preserve">. The student </w:t>
            </w:r>
            <w:r w:rsidR="009742AD">
              <w:rPr>
                <w:rFonts w:asciiTheme="minorHAnsi" w:hAnsiTheme="minorHAnsi" w:cstheme="minorHAnsi"/>
                <w:b/>
                <w:bCs/>
              </w:rPr>
              <w:t>can</w:t>
            </w:r>
            <w:r w:rsidR="0070736C">
              <w:rPr>
                <w:rFonts w:asciiTheme="minorHAnsi" w:hAnsiTheme="minorHAnsi" w:cstheme="minorHAnsi"/>
                <w:b/>
                <w:bCs/>
              </w:rPr>
              <w:t xml:space="preserve"> self-</w:t>
            </w:r>
            <w:r w:rsidR="00AD53D0">
              <w:rPr>
                <w:rFonts w:asciiTheme="minorHAnsi" w:hAnsiTheme="minorHAnsi" w:cstheme="minorHAnsi"/>
                <w:b/>
                <w:bCs/>
              </w:rPr>
              <w:t>reflect</w:t>
            </w:r>
            <w:r w:rsidR="006D49D4">
              <w:rPr>
                <w:rFonts w:asciiTheme="minorHAnsi" w:hAnsiTheme="minorHAnsi" w:cstheme="minorHAnsi"/>
                <w:b/>
                <w:bCs/>
              </w:rPr>
              <w:t>,</w:t>
            </w:r>
            <w:r w:rsidR="0070736C">
              <w:rPr>
                <w:rFonts w:asciiTheme="minorHAnsi" w:hAnsiTheme="minorHAnsi" w:cstheme="minorHAnsi"/>
                <w:b/>
                <w:bCs/>
              </w:rPr>
              <w:t xml:space="preserve"> act on their </w:t>
            </w:r>
            <w:r w:rsidR="001513C0">
              <w:rPr>
                <w:rFonts w:asciiTheme="minorHAnsi" w:hAnsiTheme="minorHAnsi" w:cstheme="minorHAnsi"/>
                <w:b/>
                <w:bCs/>
              </w:rPr>
              <w:t>reflections,</w:t>
            </w:r>
            <w:r w:rsidR="0070736C">
              <w:rPr>
                <w:rFonts w:asciiTheme="minorHAnsi" w:hAnsiTheme="minorHAnsi" w:cstheme="minorHAnsi"/>
                <w:b/>
                <w:bCs/>
              </w:rPr>
              <w:t xml:space="preserve"> and </w:t>
            </w:r>
            <w:r w:rsidR="00B437D2">
              <w:rPr>
                <w:rFonts w:asciiTheme="minorHAnsi" w:hAnsiTheme="minorHAnsi" w:cstheme="minorHAnsi"/>
                <w:b/>
                <w:bCs/>
              </w:rPr>
              <w:t xml:space="preserve">use </w:t>
            </w:r>
            <w:r w:rsidR="0070736C">
              <w:rPr>
                <w:rFonts w:asciiTheme="minorHAnsi" w:hAnsiTheme="minorHAnsi" w:cstheme="minorHAnsi"/>
                <w:b/>
                <w:bCs/>
              </w:rPr>
              <w:t>advice from their practice educator</w:t>
            </w:r>
            <w:r w:rsidR="00D656AF">
              <w:rPr>
                <w:rFonts w:asciiTheme="minorHAnsi" w:hAnsiTheme="minorHAnsi" w:cstheme="minorHAnsi"/>
                <w:b/>
                <w:bCs/>
              </w:rPr>
              <w:t xml:space="preserve"> across all aspects of their clinical placement</w:t>
            </w:r>
            <w:r w:rsidR="00F23459">
              <w:rPr>
                <w:rFonts w:asciiTheme="minorHAnsi" w:hAnsiTheme="minorHAnsi" w:cstheme="minorHAnsi"/>
                <w:b/>
                <w:bCs/>
              </w:rPr>
              <w:t xml:space="preserve">. The student is balanced with their reflections </w:t>
            </w:r>
            <w:r w:rsidR="00A3153D">
              <w:rPr>
                <w:rFonts w:asciiTheme="minorHAnsi" w:hAnsiTheme="minorHAnsi" w:cstheme="minorHAnsi"/>
                <w:b/>
                <w:bCs/>
              </w:rPr>
              <w:t>and utilises a framework for their reflections.</w:t>
            </w:r>
          </w:p>
          <w:p w14:paraId="51FC5D4D" w14:textId="77777777" w:rsidR="00EA31AF" w:rsidRDefault="00EA31AF" w:rsidP="00233FB3">
            <w:pPr>
              <w:rPr>
                <w:rFonts w:asciiTheme="minorHAnsi" w:hAnsiTheme="minorHAnsi" w:cstheme="minorHAnsi"/>
              </w:rPr>
            </w:pPr>
          </w:p>
          <w:p w14:paraId="2653E48B" w14:textId="77777777" w:rsidR="00EA31AF" w:rsidRPr="00BA7D99" w:rsidRDefault="00EA31AF" w:rsidP="00EA31AF">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7B737AB0" w14:textId="77777777" w:rsidR="00EA31AF" w:rsidRPr="00BA7D99" w:rsidRDefault="00EA31AF" w:rsidP="00EA31AF">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1836BC1C" w14:textId="77777777" w:rsidR="00EA31AF" w:rsidRPr="00BA7D99" w:rsidRDefault="00EA31AF" w:rsidP="00EA31AF">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06DB2F8E" w14:textId="77777777" w:rsidR="00EA31AF" w:rsidRPr="00BA7D99" w:rsidRDefault="00EA31AF" w:rsidP="00EA31AF">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21BC029A" w14:textId="77777777" w:rsidR="00EA31AF" w:rsidRPr="00BA7D99" w:rsidRDefault="00EA31AF" w:rsidP="00EA31AF">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44BC8145" w14:textId="77777777" w:rsidR="00EA31AF" w:rsidRPr="00BA7D99" w:rsidRDefault="00EA31AF" w:rsidP="00EA31AF">
            <w:pPr>
              <w:ind w:left="360"/>
              <w:rPr>
                <w:rFonts w:asciiTheme="minorHAnsi" w:hAnsiTheme="minorHAnsi" w:cstheme="minorHAnsi"/>
                <w:b/>
                <w:i/>
                <w:color w:val="000000"/>
                <w:szCs w:val="22"/>
              </w:rPr>
            </w:pPr>
          </w:p>
          <w:p w14:paraId="0EB81E2B" w14:textId="77777777" w:rsidR="00EA31AF" w:rsidRPr="00BA7D99" w:rsidRDefault="00EA31AF" w:rsidP="00EA31AF">
            <w:pPr>
              <w:rPr>
                <w:rFonts w:asciiTheme="minorHAnsi" w:hAnsiTheme="minorHAnsi" w:cstheme="minorHAnsi"/>
                <w:bCs/>
                <w:iCs/>
                <w:color w:val="000000"/>
                <w:szCs w:val="22"/>
              </w:rPr>
            </w:pPr>
            <w:r w:rsidRPr="00BA7D99">
              <w:rPr>
                <w:rFonts w:asciiTheme="minorHAnsi" w:hAnsiTheme="minorHAnsi" w:cstheme="minorHAnsi"/>
                <w:bCs/>
                <w:iCs/>
                <w:color w:val="000000"/>
                <w:szCs w:val="22"/>
              </w:rPr>
              <w:t xml:space="preserve">COMMENTS </w:t>
            </w:r>
          </w:p>
          <w:tbl>
            <w:tblPr>
              <w:tblStyle w:val="TableGrid"/>
              <w:tblW w:w="0" w:type="auto"/>
              <w:tblLook w:val="04A0" w:firstRow="1" w:lastRow="0" w:firstColumn="1" w:lastColumn="0" w:noHBand="0" w:noVBand="1"/>
            </w:tblPr>
            <w:tblGrid>
              <w:gridCol w:w="10598"/>
            </w:tblGrid>
            <w:tr w:rsidR="00EA31AF" w:rsidRPr="00BA7D99" w14:paraId="2863824E" w14:textId="77777777" w:rsidTr="00233FB3">
              <w:tc>
                <w:tcPr>
                  <w:tcW w:w="10598" w:type="dxa"/>
                </w:tcPr>
                <w:p w14:paraId="486A12E4" w14:textId="77777777" w:rsidR="00EA31AF" w:rsidRPr="00BA7D99" w:rsidRDefault="00EA31AF" w:rsidP="00EA31AF">
                  <w:pPr>
                    <w:rPr>
                      <w:rFonts w:asciiTheme="minorHAnsi" w:hAnsiTheme="minorHAnsi" w:cstheme="minorHAnsi"/>
                      <w:bCs/>
                      <w:iCs/>
                      <w:color w:val="000000"/>
                      <w:szCs w:val="22"/>
                    </w:rPr>
                  </w:pPr>
                </w:p>
              </w:tc>
            </w:tr>
          </w:tbl>
          <w:p w14:paraId="0C8ABD23" w14:textId="77777777" w:rsidR="00EA31AF" w:rsidRPr="00BA7D99" w:rsidRDefault="00EA31AF" w:rsidP="00EA31AF">
            <w:pPr>
              <w:rPr>
                <w:rFonts w:asciiTheme="minorHAnsi" w:hAnsiTheme="minorHAnsi" w:cstheme="minorHAnsi"/>
                <w:bCs/>
                <w:iCs/>
                <w:color w:val="000000"/>
                <w:szCs w:val="22"/>
              </w:rPr>
            </w:pPr>
          </w:p>
          <w:p w14:paraId="4186902D" w14:textId="0C07FE85" w:rsidR="00EA31AF" w:rsidRPr="00BA7D99" w:rsidRDefault="0039149C" w:rsidP="00EA31AF">
            <w:pPr>
              <w:rPr>
                <w:rFonts w:asciiTheme="minorHAnsi" w:hAnsiTheme="minorHAnsi" w:cstheme="minorHAnsi"/>
                <w:bCs/>
                <w:iCs/>
                <w:color w:val="000000"/>
                <w:szCs w:val="22"/>
              </w:rPr>
            </w:pPr>
            <w:r>
              <w:rPr>
                <w:rFonts w:asciiTheme="minorHAnsi" w:hAnsiTheme="minorHAnsi" w:cstheme="minorHAnsi"/>
                <w:bCs/>
                <w:iCs/>
                <w:color w:val="000000"/>
                <w:szCs w:val="22"/>
              </w:rPr>
              <w:t>AGREED DEVELOPMENT STEP</w:t>
            </w:r>
          </w:p>
          <w:tbl>
            <w:tblPr>
              <w:tblStyle w:val="TableGrid"/>
              <w:tblW w:w="0" w:type="auto"/>
              <w:tblLook w:val="04A0" w:firstRow="1" w:lastRow="0" w:firstColumn="1" w:lastColumn="0" w:noHBand="0" w:noVBand="1"/>
            </w:tblPr>
            <w:tblGrid>
              <w:gridCol w:w="10598"/>
            </w:tblGrid>
            <w:tr w:rsidR="00EA31AF" w:rsidRPr="00BA7D99" w14:paraId="1537C56C" w14:textId="77777777" w:rsidTr="00233FB3">
              <w:tc>
                <w:tcPr>
                  <w:tcW w:w="10598" w:type="dxa"/>
                </w:tcPr>
                <w:p w14:paraId="6255EB7B" w14:textId="77777777" w:rsidR="00EA31AF" w:rsidRPr="00BA7D99" w:rsidRDefault="00EA31AF" w:rsidP="00EA31AF">
                  <w:pPr>
                    <w:pStyle w:val="ListParagraph"/>
                    <w:ind w:left="0"/>
                    <w:rPr>
                      <w:rFonts w:asciiTheme="minorHAnsi" w:hAnsiTheme="minorHAnsi" w:cstheme="minorHAnsi"/>
                    </w:rPr>
                  </w:pPr>
                </w:p>
              </w:tc>
            </w:tr>
          </w:tbl>
          <w:p w14:paraId="7FE8F181" w14:textId="7453E81C" w:rsidR="00EA31AF" w:rsidRPr="004A6D73" w:rsidRDefault="00EA31AF" w:rsidP="00233FB3">
            <w:pPr>
              <w:rPr>
                <w:rFonts w:asciiTheme="minorHAnsi" w:hAnsiTheme="minorHAnsi" w:cstheme="minorHAnsi"/>
              </w:rPr>
            </w:pPr>
          </w:p>
        </w:tc>
      </w:tr>
    </w:tbl>
    <w:p w14:paraId="0195C6CF" w14:textId="794CD733" w:rsidR="00095DB5" w:rsidRPr="00BA7D99" w:rsidRDefault="00095DB5">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355"/>
        <w:gridCol w:w="10844"/>
      </w:tblGrid>
      <w:tr w:rsidR="00095DB5" w:rsidRPr="00BA7D99" w14:paraId="186CDD0F" w14:textId="77777777" w:rsidTr="00233FB3">
        <w:tc>
          <w:tcPr>
            <w:tcW w:w="283" w:type="dxa"/>
          </w:tcPr>
          <w:p w14:paraId="5FE87F18" w14:textId="3C5EBBAD" w:rsidR="00095DB5" w:rsidRPr="00BA7D99" w:rsidRDefault="00095DB5" w:rsidP="00233FB3">
            <w:pPr>
              <w:rPr>
                <w:rFonts w:asciiTheme="minorHAnsi" w:hAnsiTheme="minorHAnsi" w:cstheme="minorHAnsi"/>
              </w:rPr>
            </w:pPr>
            <w:r w:rsidRPr="00BA7D99">
              <w:rPr>
                <w:rFonts w:asciiTheme="minorHAnsi" w:hAnsiTheme="minorHAnsi" w:cstheme="minorHAnsi"/>
              </w:rPr>
              <w:t>G</w:t>
            </w:r>
          </w:p>
        </w:tc>
        <w:tc>
          <w:tcPr>
            <w:tcW w:w="10916" w:type="dxa"/>
          </w:tcPr>
          <w:p w14:paraId="773325E6" w14:textId="29C895F2" w:rsidR="00095DB5" w:rsidRDefault="00866F99" w:rsidP="00233FB3">
            <w:pPr>
              <w:rPr>
                <w:rFonts w:asciiTheme="minorHAnsi" w:hAnsiTheme="minorHAnsi" w:cstheme="minorHAnsi"/>
                <w:b/>
                <w:bCs/>
              </w:rPr>
            </w:pPr>
            <w:r w:rsidRPr="00866F99">
              <w:rPr>
                <w:rFonts w:asciiTheme="minorHAnsi" w:hAnsiTheme="minorHAnsi" w:cstheme="minorHAnsi"/>
                <w:b/>
                <w:bCs/>
              </w:rPr>
              <w:t xml:space="preserve">COMMUNICATES EFFECTIVELY AND PROFESSIONALLY IN </w:t>
            </w:r>
            <w:r w:rsidR="0039149C">
              <w:rPr>
                <w:rFonts w:asciiTheme="minorHAnsi" w:hAnsiTheme="minorHAnsi" w:cstheme="minorHAnsi"/>
                <w:b/>
                <w:bCs/>
              </w:rPr>
              <w:t>WRITTEN</w:t>
            </w:r>
            <w:r w:rsidRPr="00866F99">
              <w:rPr>
                <w:rFonts w:asciiTheme="minorHAnsi" w:hAnsiTheme="minorHAnsi" w:cstheme="minorHAnsi"/>
                <w:b/>
                <w:bCs/>
              </w:rPr>
              <w:t xml:space="preserve"> AND </w:t>
            </w:r>
            <w:r w:rsidR="0039149C">
              <w:rPr>
                <w:rFonts w:asciiTheme="minorHAnsi" w:hAnsiTheme="minorHAnsi" w:cstheme="minorHAnsi"/>
                <w:b/>
                <w:bCs/>
              </w:rPr>
              <w:t xml:space="preserve">VERBAL </w:t>
            </w:r>
            <w:r w:rsidRPr="00866F99">
              <w:rPr>
                <w:rFonts w:asciiTheme="minorHAnsi" w:hAnsiTheme="minorHAnsi" w:cstheme="minorHAnsi"/>
                <w:b/>
                <w:bCs/>
              </w:rPr>
              <w:t>FORMS</w:t>
            </w:r>
            <w:r w:rsidR="0039149C">
              <w:rPr>
                <w:rFonts w:asciiTheme="minorHAnsi" w:hAnsiTheme="minorHAnsi" w:cstheme="minorHAnsi"/>
                <w:b/>
                <w:bCs/>
              </w:rPr>
              <w:t xml:space="preserve"> as relevant to the placement</w:t>
            </w:r>
          </w:p>
          <w:p w14:paraId="0E765F7C" w14:textId="77777777" w:rsidR="00E97CB6" w:rsidRDefault="00E97CB6" w:rsidP="00233FB3">
            <w:pPr>
              <w:rPr>
                <w:rFonts w:asciiTheme="minorHAnsi" w:hAnsiTheme="minorHAnsi" w:cstheme="minorHAnsi"/>
                <w:b/>
                <w:bCs/>
              </w:rPr>
            </w:pPr>
          </w:p>
          <w:p w14:paraId="0041D7C1" w14:textId="06E942D7" w:rsidR="005B74DF" w:rsidRPr="00A11FE8" w:rsidRDefault="005B74DF" w:rsidP="005B74DF">
            <w:pPr>
              <w:rPr>
                <w:rFonts w:asciiTheme="minorHAnsi" w:hAnsiTheme="minorHAnsi" w:cstheme="minorHAnsi"/>
                <w:b/>
                <w:bCs/>
              </w:rPr>
            </w:pPr>
            <w:r w:rsidRPr="00A11FE8">
              <w:rPr>
                <w:rFonts w:asciiTheme="minorHAnsi" w:hAnsiTheme="minorHAnsi" w:cstheme="minorHAnsi"/>
                <w:b/>
                <w:bCs/>
              </w:rPr>
              <w:t>Written communication</w:t>
            </w:r>
          </w:p>
          <w:p w14:paraId="78FEA981" w14:textId="77777777" w:rsidR="005B74DF" w:rsidRPr="00BA7D99" w:rsidRDefault="005B74DF" w:rsidP="005B74DF">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5CB9A203" w14:textId="77777777" w:rsidR="005B74DF" w:rsidRPr="00BA7D99" w:rsidRDefault="005B74DF" w:rsidP="005B74DF">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588947BF" w14:textId="77777777" w:rsidR="005B74DF" w:rsidRPr="00BA7D99" w:rsidRDefault="005B74DF" w:rsidP="005B74DF">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2592517D" w14:textId="77777777" w:rsidR="005B74DF" w:rsidRPr="00BA7D99" w:rsidRDefault="005B74DF" w:rsidP="005B74DF">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794CFFD9" w14:textId="0B695AAE" w:rsidR="005B74DF" w:rsidRDefault="005B74DF" w:rsidP="005B74DF">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63C87F94" w14:textId="1DD33DB7" w:rsidR="005B74DF" w:rsidRDefault="005B74DF" w:rsidP="005B74DF">
            <w:pPr>
              <w:ind w:left="360"/>
              <w:rPr>
                <w:rFonts w:asciiTheme="minorHAnsi" w:hAnsiTheme="minorHAnsi" w:cstheme="minorHAnsi"/>
                <w:i/>
                <w:sz w:val="20"/>
                <w:szCs w:val="22"/>
              </w:rPr>
            </w:pPr>
          </w:p>
          <w:p w14:paraId="4FDDE9B1" w14:textId="0E2D768E" w:rsidR="005B74DF" w:rsidRPr="005B74DF" w:rsidRDefault="005B74DF" w:rsidP="005B74DF">
            <w:pPr>
              <w:rPr>
                <w:rFonts w:asciiTheme="minorHAnsi" w:hAnsiTheme="minorHAnsi" w:cstheme="minorHAnsi"/>
                <w:b/>
                <w:bCs/>
              </w:rPr>
            </w:pPr>
            <w:r w:rsidRPr="005B74DF">
              <w:rPr>
                <w:rFonts w:asciiTheme="minorHAnsi" w:hAnsiTheme="minorHAnsi" w:cstheme="minorHAnsi"/>
                <w:b/>
                <w:bCs/>
              </w:rPr>
              <w:t>Verbal Communication</w:t>
            </w:r>
          </w:p>
          <w:p w14:paraId="0F5B0C56" w14:textId="77777777" w:rsidR="005B74DF" w:rsidRPr="00BA7D99" w:rsidRDefault="005B74DF" w:rsidP="005B74DF">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32F4FB56" w14:textId="77777777" w:rsidR="005B74DF" w:rsidRPr="00BA7D99" w:rsidRDefault="005B74DF" w:rsidP="005B74DF">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7B5ADFA4" w14:textId="77777777" w:rsidR="005B74DF" w:rsidRPr="00BA7D99" w:rsidRDefault="005B74DF" w:rsidP="005B74DF">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684288C4" w14:textId="77777777" w:rsidR="005B74DF" w:rsidRPr="00BA7D99" w:rsidRDefault="005B74DF" w:rsidP="005B74DF">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4BF34D00" w14:textId="6369733C" w:rsidR="005B74DF" w:rsidRPr="00BA7D99" w:rsidRDefault="005B74DF" w:rsidP="00BA3946">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1A002710" w14:textId="77777777" w:rsidR="005B74DF" w:rsidRPr="00BA7D99" w:rsidRDefault="005B74DF" w:rsidP="005B74DF">
            <w:pPr>
              <w:ind w:left="360"/>
              <w:rPr>
                <w:rFonts w:asciiTheme="minorHAnsi" w:hAnsiTheme="minorHAnsi" w:cstheme="minorHAnsi"/>
                <w:b/>
                <w:i/>
                <w:color w:val="000000"/>
                <w:szCs w:val="22"/>
              </w:rPr>
            </w:pPr>
          </w:p>
          <w:p w14:paraId="12E754C7" w14:textId="77777777" w:rsidR="005B74DF" w:rsidRPr="00BA7D99" w:rsidRDefault="005B74DF" w:rsidP="005B74DF">
            <w:pPr>
              <w:rPr>
                <w:rFonts w:asciiTheme="minorHAnsi" w:hAnsiTheme="minorHAnsi" w:cstheme="minorHAnsi"/>
                <w:bCs/>
                <w:iCs/>
                <w:color w:val="000000"/>
                <w:szCs w:val="22"/>
              </w:rPr>
            </w:pPr>
            <w:r w:rsidRPr="00BA7D99">
              <w:rPr>
                <w:rFonts w:asciiTheme="minorHAnsi" w:hAnsiTheme="minorHAnsi" w:cstheme="minorHAnsi"/>
                <w:bCs/>
                <w:iCs/>
                <w:color w:val="000000"/>
                <w:szCs w:val="22"/>
              </w:rPr>
              <w:t xml:space="preserve">COMMENTS </w:t>
            </w:r>
          </w:p>
          <w:tbl>
            <w:tblPr>
              <w:tblStyle w:val="TableGrid"/>
              <w:tblW w:w="0" w:type="auto"/>
              <w:tblLook w:val="04A0" w:firstRow="1" w:lastRow="0" w:firstColumn="1" w:lastColumn="0" w:noHBand="0" w:noVBand="1"/>
            </w:tblPr>
            <w:tblGrid>
              <w:gridCol w:w="10598"/>
            </w:tblGrid>
            <w:tr w:rsidR="005B74DF" w:rsidRPr="00BA7D99" w14:paraId="148CCCED" w14:textId="77777777" w:rsidTr="00233FB3">
              <w:tc>
                <w:tcPr>
                  <w:tcW w:w="10598" w:type="dxa"/>
                </w:tcPr>
                <w:p w14:paraId="4FAC001A" w14:textId="77777777" w:rsidR="005B74DF" w:rsidRPr="00BA7D99" w:rsidRDefault="005B74DF" w:rsidP="005B74DF">
                  <w:pPr>
                    <w:rPr>
                      <w:rFonts w:asciiTheme="minorHAnsi" w:hAnsiTheme="minorHAnsi" w:cstheme="minorHAnsi"/>
                      <w:bCs/>
                      <w:iCs/>
                      <w:color w:val="000000"/>
                      <w:szCs w:val="22"/>
                    </w:rPr>
                  </w:pPr>
                </w:p>
              </w:tc>
            </w:tr>
          </w:tbl>
          <w:p w14:paraId="789E4DA7" w14:textId="77777777" w:rsidR="005B74DF" w:rsidRPr="00BA7D99" w:rsidRDefault="005B74DF" w:rsidP="005B74DF">
            <w:pPr>
              <w:rPr>
                <w:rFonts w:asciiTheme="minorHAnsi" w:hAnsiTheme="minorHAnsi" w:cstheme="minorHAnsi"/>
                <w:bCs/>
                <w:iCs/>
                <w:color w:val="000000"/>
                <w:szCs w:val="22"/>
              </w:rPr>
            </w:pPr>
          </w:p>
          <w:p w14:paraId="6C15EA4A" w14:textId="6426E904" w:rsidR="005B74DF" w:rsidRPr="00BA7D99" w:rsidRDefault="0039149C" w:rsidP="005B74DF">
            <w:pPr>
              <w:rPr>
                <w:rFonts w:asciiTheme="minorHAnsi" w:hAnsiTheme="minorHAnsi" w:cstheme="minorHAnsi"/>
                <w:bCs/>
                <w:iCs/>
                <w:color w:val="000000"/>
                <w:szCs w:val="22"/>
              </w:rPr>
            </w:pPr>
            <w:r>
              <w:rPr>
                <w:rFonts w:asciiTheme="minorHAnsi" w:hAnsiTheme="minorHAnsi" w:cstheme="minorHAnsi"/>
                <w:bCs/>
                <w:iCs/>
                <w:color w:val="000000"/>
                <w:szCs w:val="22"/>
              </w:rPr>
              <w:t>AGREED DEVELOPMENT STEP</w:t>
            </w:r>
          </w:p>
          <w:tbl>
            <w:tblPr>
              <w:tblStyle w:val="TableGrid"/>
              <w:tblW w:w="0" w:type="auto"/>
              <w:tblLook w:val="04A0" w:firstRow="1" w:lastRow="0" w:firstColumn="1" w:lastColumn="0" w:noHBand="0" w:noVBand="1"/>
            </w:tblPr>
            <w:tblGrid>
              <w:gridCol w:w="10598"/>
            </w:tblGrid>
            <w:tr w:rsidR="005B74DF" w:rsidRPr="00BA7D99" w14:paraId="242ED566" w14:textId="77777777" w:rsidTr="00233FB3">
              <w:tc>
                <w:tcPr>
                  <w:tcW w:w="10598" w:type="dxa"/>
                </w:tcPr>
                <w:p w14:paraId="1FCA0502" w14:textId="77777777" w:rsidR="005B74DF" w:rsidRPr="00BA7D99" w:rsidRDefault="005B74DF" w:rsidP="005B74DF">
                  <w:pPr>
                    <w:pStyle w:val="ListParagraph"/>
                    <w:ind w:left="0"/>
                    <w:rPr>
                      <w:rFonts w:asciiTheme="minorHAnsi" w:hAnsiTheme="minorHAnsi" w:cstheme="minorHAnsi"/>
                    </w:rPr>
                  </w:pPr>
                </w:p>
              </w:tc>
            </w:tr>
          </w:tbl>
          <w:p w14:paraId="7560AA29" w14:textId="150B8D29" w:rsidR="005B74DF" w:rsidRPr="00866F99" w:rsidRDefault="005B74DF" w:rsidP="00233FB3">
            <w:pPr>
              <w:rPr>
                <w:rFonts w:asciiTheme="minorHAnsi" w:hAnsiTheme="minorHAnsi" w:cstheme="minorHAnsi"/>
                <w:b/>
                <w:bCs/>
              </w:rPr>
            </w:pPr>
          </w:p>
        </w:tc>
      </w:tr>
    </w:tbl>
    <w:p w14:paraId="13E8AAAE" w14:textId="23694D29" w:rsidR="00095DB5" w:rsidRPr="00BA7D99" w:rsidRDefault="00095DB5">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354"/>
        <w:gridCol w:w="10845"/>
      </w:tblGrid>
      <w:tr w:rsidR="00095DB5" w:rsidRPr="00BA7D99" w14:paraId="00FC150F" w14:textId="77777777" w:rsidTr="00233FB3">
        <w:tc>
          <w:tcPr>
            <w:tcW w:w="283" w:type="dxa"/>
          </w:tcPr>
          <w:p w14:paraId="3EC8B5CF" w14:textId="19529FA9" w:rsidR="00095DB5" w:rsidRPr="00BA7D99" w:rsidRDefault="00095DB5" w:rsidP="00233FB3">
            <w:pPr>
              <w:rPr>
                <w:rFonts w:asciiTheme="minorHAnsi" w:hAnsiTheme="minorHAnsi" w:cstheme="minorHAnsi"/>
              </w:rPr>
            </w:pPr>
            <w:r w:rsidRPr="00BA7D99">
              <w:rPr>
                <w:rFonts w:asciiTheme="minorHAnsi" w:hAnsiTheme="minorHAnsi" w:cstheme="minorHAnsi"/>
              </w:rPr>
              <w:t>H</w:t>
            </w:r>
          </w:p>
        </w:tc>
        <w:tc>
          <w:tcPr>
            <w:tcW w:w="10916" w:type="dxa"/>
          </w:tcPr>
          <w:p w14:paraId="75755809" w14:textId="50667F72" w:rsidR="00095DB5" w:rsidRDefault="006003B1" w:rsidP="00233FB3">
            <w:pPr>
              <w:rPr>
                <w:rFonts w:asciiTheme="minorHAnsi" w:hAnsiTheme="minorHAnsi" w:cstheme="minorHAnsi"/>
                <w:b/>
                <w:bCs/>
              </w:rPr>
            </w:pPr>
            <w:r w:rsidRPr="000F2C61">
              <w:rPr>
                <w:rFonts w:asciiTheme="minorHAnsi" w:hAnsiTheme="minorHAnsi" w:cstheme="minorHAnsi"/>
                <w:b/>
                <w:bCs/>
              </w:rPr>
              <w:t>E</w:t>
            </w:r>
            <w:r w:rsidR="000F2C61" w:rsidRPr="000F2C61">
              <w:rPr>
                <w:rFonts w:asciiTheme="minorHAnsi" w:hAnsiTheme="minorHAnsi" w:cstheme="minorHAnsi"/>
                <w:b/>
                <w:bCs/>
              </w:rPr>
              <w:t xml:space="preserve">VIDENCED-BASED CLINICAL REASONING </w:t>
            </w:r>
            <w:r w:rsidR="000B4C08">
              <w:rPr>
                <w:rFonts w:asciiTheme="minorHAnsi" w:hAnsiTheme="minorHAnsi" w:cstheme="minorHAnsi"/>
                <w:b/>
                <w:bCs/>
              </w:rPr>
              <w:t xml:space="preserve">The student demonstrates the ability to integrate </w:t>
            </w:r>
            <w:r w:rsidR="00F05408">
              <w:rPr>
                <w:rFonts w:asciiTheme="minorHAnsi" w:hAnsiTheme="minorHAnsi" w:cstheme="minorHAnsi"/>
                <w:b/>
                <w:bCs/>
              </w:rPr>
              <w:t xml:space="preserve">relevant </w:t>
            </w:r>
            <w:r w:rsidR="000B4C08">
              <w:rPr>
                <w:rFonts w:asciiTheme="minorHAnsi" w:hAnsiTheme="minorHAnsi" w:cstheme="minorHAnsi"/>
                <w:b/>
                <w:bCs/>
              </w:rPr>
              <w:t>theoretical knowledge with the</w:t>
            </w:r>
            <w:r w:rsidR="00771F93">
              <w:rPr>
                <w:rFonts w:asciiTheme="minorHAnsi" w:hAnsiTheme="minorHAnsi" w:cstheme="minorHAnsi"/>
                <w:b/>
                <w:bCs/>
              </w:rPr>
              <w:t>ir holistic knowledge of the client</w:t>
            </w:r>
            <w:r w:rsidR="00F05408">
              <w:rPr>
                <w:rFonts w:asciiTheme="minorHAnsi" w:hAnsiTheme="minorHAnsi" w:cstheme="minorHAnsi"/>
                <w:b/>
                <w:bCs/>
              </w:rPr>
              <w:t>. This includes</w:t>
            </w:r>
            <w:r w:rsidR="00B240A0">
              <w:rPr>
                <w:rFonts w:asciiTheme="minorHAnsi" w:hAnsiTheme="minorHAnsi" w:cstheme="minorHAnsi"/>
                <w:b/>
                <w:bCs/>
              </w:rPr>
              <w:t>:</w:t>
            </w:r>
          </w:p>
          <w:p w14:paraId="43CFB374" w14:textId="77777777" w:rsidR="00B240A0" w:rsidRDefault="00B240A0" w:rsidP="00B240A0">
            <w:pPr>
              <w:pStyle w:val="ListParagraph"/>
              <w:numPr>
                <w:ilvl w:val="0"/>
                <w:numId w:val="2"/>
              </w:numPr>
              <w:rPr>
                <w:rFonts w:asciiTheme="minorHAnsi" w:hAnsiTheme="minorHAnsi" w:cstheme="minorHAnsi"/>
                <w:b/>
                <w:bCs/>
              </w:rPr>
            </w:pPr>
            <w:r>
              <w:rPr>
                <w:rFonts w:asciiTheme="minorHAnsi" w:hAnsiTheme="minorHAnsi" w:cstheme="minorHAnsi"/>
                <w:b/>
                <w:bCs/>
              </w:rPr>
              <w:t>Care pathways</w:t>
            </w:r>
          </w:p>
          <w:p w14:paraId="37A71F61" w14:textId="4AF09EDE" w:rsidR="00B240A0" w:rsidRDefault="00B240A0" w:rsidP="00B240A0">
            <w:pPr>
              <w:pStyle w:val="ListParagraph"/>
              <w:numPr>
                <w:ilvl w:val="0"/>
                <w:numId w:val="2"/>
              </w:numPr>
              <w:rPr>
                <w:rFonts w:asciiTheme="minorHAnsi" w:hAnsiTheme="minorHAnsi" w:cstheme="minorHAnsi"/>
                <w:b/>
                <w:bCs/>
              </w:rPr>
            </w:pPr>
            <w:r>
              <w:rPr>
                <w:rFonts w:asciiTheme="minorHAnsi" w:hAnsiTheme="minorHAnsi" w:cstheme="minorHAnsi"/>
                <w:b/>
                <w:bCs/>
              </w:rPr>
              <w:lastRenderedPageBreak/>
              <w:t>Clinical guidelines</w:t>
            </w:r>
          </w:p>
          <w:p w14:paraId="0C0B76C7" w14:textId="1D5FBB09" w:rsidR="0039149C" w:rsidRDefault="0039149C" w:rsidP="00B240A0">
            <w:pPr>
              <w:pStyle w:val="ListParagraph"/>
              <w:numPr>
                <w:ilvl w:val="0"/>
                <w:numId w:val="2"/>
              </w:numPr>
              <w:rPr>
                <w:rFonts w:asciiTheme="minorHAnsi" w:hAnsiTheme="minorHAnsi" w:cstheme="minorHAnsi"/>
                <w:b/>
                <w:bCs/>
              </w:rPr>
            </w:pPr>
            <w:r>
              <w:rPr>
                <w:rFonts w:asciiTheme="minorHAnsi" w:hAnsiTheme="minorHAnsi" w:cstheme="minorHAnsi"/>
                <w:b/>
                <w:bCs/>
              </w:rPr>
              <w:t>Relevant research papers/journals</w:t>
            </w:r>
          </w:p>
          <w:p w14:paraId="0B4540F9" w14:textId="77777777" w:rsidR="00B240A0" w:rsidRDefault="00B240A0" w:rsidP="00B240A0">
            <w:pPr>
              <w:pStyle w:val="ListParagraph"/>
              <w:numPr>
                <w:ilvl w:val="0"/>
                <w:numId w:val="2"/>
              </w:numPr>
              <w:rPr>
                <w:rFonts w:asciiTheme="minorHAnsi" w:hAnsiTheme="minorHAnsi" w:cstheme="minorHAnsi"/>
                <w:b/>
                <w:bCs/>
              </w:rPr>
            </w:pPr>
            <w:r>
              <w:rPr>
                <w:rFonts w:asciiTheme="minorHAnsi" w:hAnsiTheme="minorHAnsi" w:cstheme="minorHAnsi"/>
                <w:b/>
                <w:bCs/>
              </w:rPr>
              <w:t xml:space="preserve">Diagnostic frameworks </w:t>
            </w:r>
          </w:p>
          <w:p w14:paraId="484330EE" w14:textId="0AD1EA17" w:rsidR="00821B3A" w:rsidRDefault="00821B3A" w:rsidP="00B240A0">
            <w:pPr>
              <w:pStyle w:val="ListParagraph"/>
              <w:numPr>
                <w:ilvl w:val="0"/>
                <w:numId w:val="2"/>
              </w:numPr>
              <w:rPr>
                <w:rFonts w:asciiTheme="minorHAnsi" w:hAnsiTheme="minorHAnsi" w:cstheme="minorHAnsi"/>
                <w:b/>
                <w:bCs/>
              </w:rPr>
            </w:pPr>
            <w:r>
              <w:rPr>
                <w:rFonts w:asciiTheme="minorHAnsi" w:hAnsiTheme="minorHAnsi" w:cstheme="minorHAnsi"/>
                <w:b/>
                <w:bCs/>
              </w:rPr>
              <w:t>Outcome measures</w:t>
            </w:r>
          </w:p>
          <w:p w14:paraId="320E3864" w14:textId="77777777" w:rsidR="0085599D" w:rsidRDefault="0085599D" w:rsidP="0085599D">
            <w:pPr>
              <w:pStyle w:val="ListParagraph"/>
              <w:rPr>
                <w:rFonts w:asciiTheme="minorHAnsi" w:hAnsiTheme="minorHAnsi" w:cstheme="minorHAnsi"/>
                <w:b/>
                <w:bCs/>
              </w:rPr>
            </w:pPr>
          </w:p>
          <w:p w14:paraId="24F93DCE" w14:textId="77777777" w:rsidR="0085599D" w:rsidRPr="00BA7D99" w:rsidRDefault="0085599D" w:rsidP="0085599D">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08C4CD60" w14:textId="77777777" w:rsidR="0085599D" w:rsidRPr="00BA7D99" w:rsidRDefault="0085599D" w:rsidP="0085599D">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01077E92" w14:textId="77777777" w:rsidR="0085599D" w:rsidRPr="00BA7D99" w:rsidRDefault="0085599D" w:rsidP="0085599D">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178F5E57" w14:textId="77777777" w:rsidR="0085599D" w:rsidRPr="00BA7D99" w:rsidRDefault="0085599D" w:rsidP="0085599D">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7222E507" w14:textId="77777777" w:rsidR="0085599D" w:rsidRPr="00BA7D99" w:rsidRDefault="0085599D" w:rsidP="0085599D">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3FB93671" w14:textId="77777777" w:rsidR="0085599D" w:rsidRPr="00BA7D99" w:rsidRDefault="0085599D" w:rsidP="0085599D">
            <w:pPr>
              <w:ind w:left="360"/>
              <w:rPr>
                <w:rFonts w:asciiTheme="minorHAnsi" w:hAnsiTheme="minorHAnsi" w:cstheme="minorHAnsi"/>
                <w:b/>
                <w:i/>
                <w:color w:val="000000"/>
                <w:szCs w:val="22"/>
              </w:rPr>
            </w:pPr>
          </w:p>
          <w:p w14:paraId="3F6A56B5" w14:textId="77777777" w:rsidR="0085599D" w:rsidRPr="00BA7D99" w:rsidRDefault="0085599D" w:rsidP="0085599D">
            <w:pPr>
              <w:rPr>
                <w:rFonts w:asciiTheme="minorHAnsi" w:hAnsiTheme="minorHAnsi" w:cstheme="minorHAnsi"/>
                <w:bCs/>
                <w:iCs/>
                <w:color w:val="000000"/>
                <w:szCs w:val="22"/>
              </w:rPr>
            </w:pPr>
            <w:r w:rsidRPr="00BA7D99">
              <w:rPr>
                <w:rFonts w:asciiTheme="minorHAnsi" w:hAnsiTheme="minorHAnsi" w:cstheme="minorHAnsi"/>
                <w:bCs/>
                <w:iCs/>
                <w:color w:val="000000"/>
                <w:szCs w:val="22"/>
              </w:rPr>
              <w:t xml:space="preserve">COMMENTS </w:t>
            </w:r>
          </w:p>
          <w:tbl>
            <w:tblPr>
              <w:tblStyle w:val="TableGrid"/>
              <w:tblW w:w="0" w:type="auto"/>
              <w:tblLook w:val="04A0" w:firstRow="1" w:lastRow="0" w:firstColumn="1" w:lastColumn="0" w:noHBand="0" w:noVBand="1"/>
            </w:tblPr>
            <w:tblGrid>
              <w:gridCol w:w="10598"/>
            </w:tblGrid>
            <w:tr w:rsidR="0085599D" w:rsidRPr="00BA7D99" w14:paraId="5B085181" w14:textId="77777777" w:rsidTr="00233FB3">
              <w:tc>
                <w:tcPr>
                  <w:tcW w:w="10598" w:type="dxa"/>
                </w:tcPr>
                <w:p w14:paraId="6D8D266F" w14:textId="77777777" w:rsidR="0085599D" w:rsidRPr="00BA7D99" w:rsidRDefault="0085599D" w:rsidP="0085599D">
                  <w:pPr>
                    <w:rPr>
                      <w:rFonts w:asciiTheme="minorHAnsi" w:hAnsiTheme="minorHAnsi" w:cstheme="minorHAnsi"/>
                      <w:bCs/>
                      <w:iCs/>
                      <w:color w:val="000000"/>
                      <w:szCs w:val="22"/>
                    </w:rPr>
                  </w:pPr>
                </w:p>
              </w:tc>
            </w:tr>
          </w:tbl>
          <w:p w14:paraId="692BB254" w14:textId="77777777" w:rsidR="0085599D" w:rsidRPr="00BA7D99" w:rsidRDefault="0085599D" w:rsidP="0085599D">
            <w:pPr>
              <w:rPr>
                <w:rFonts w:asciiTheme="minorHAnsi" w:hAnsiTheme="minorHAnsi" w:cstheme="minorHAnsi"/>
                <w:bCs/>
                <w:iCs/>
                <w:color w:val="000000"/>
                <w:szCs w:val="22"/>
              </w:rPr>
            </w:pPr>
          </w:p>
          <w:p w14:paraId="4C653301" w14:textId="2656109A" w:rsidR="0085599D" w:rsidRPr="00BA7D99" w:rsidRDefault="0039149C" w:rsidP="0085599D">
            <w:pPr>
              <w:rPr>
                <w:rFonts w:asciiTheme="minorHAnsi" w:hAnsiTheme="minorHAnsi" w:cstheme="minorHAnsi"/>
                <w:bCs/>
                <w:iCs/>
                <w:color w:val="000000"/>
                <w:szCs w:val="22"/>
              </w:rPr>
            </w:pPr>
            <w:r>
              <w:rPr>
                <w:rFonts w:asciiTheme="minorHAnsi" w:hAnsiTheme="minorHAnsi" w:cstheme="minorHAnsi"/>
                <w:bCs/>
                <w:iCs/>
                <w:color w:val="000000"/>
                <w:szCs w:val="22"/>
              </w:rPr>
              <w:t>AGREED DEVELOPMENT STEP</w:t>
            </w:r>
          </w:p>
          <w:tbl>
            <w:tblPr>
              <w:tblStyle w:val="TableGrid"/>
              <w:tblW w:w="0" w:type="auto"/>
              <w:tblLook w:val="04A0" w:firstRow="1" w:lastRow="0" w:firstColumn="1" w:lastColumn="0" w:noHBand="0" w:noVBand="1"/>
            </w:tblPr>
            <w:tblGrid>
              <w:gridCol w:w="10598"/>
            </w:tblGrid>
            <w:tr w:rsidR="0085599D" w:rsidRPr="00BA7D99" w14:paraId="1F0E835B" w14:textId="77777777" w:rsidTr="00233FB3">
              <w:tc>
                <w:tcPr>
                  <w:tcW w:w="10598" w:type="dxa"/>
                </w:tcPr>
                <w:p w14:paraId="61629C2E" w14:textId="77777777" w:rsidR="0085599D" w:rsidRPr="00BA7D99" w:rsidRDefault="0085599D" w:rsidP="0085599D">
                  <w:pPr>
                    <w:pStyle w:val="ListParagraph"/>
                    <w:ind w:left="0"/>
                    <w:rPr>
                      <w:rFonts w:asciiTheme="minorHAnsi" w:hAnsiTheme="minorHAnsi" w:cstheme="minorHAnsi"/>
                    </w:rPr>
                  </w:pPr>
                </w:p>
              </w:tc>
            </w:tr>
          </w:tbl>
          <w:p w14:paraId="194D3F0B" w14:textId="77777777" w:rsidR="0085599D" w:rsidRDefault="0085599D" w:rsidP="0085599D">
            <w:pPr>
              <w:rPr>
                <w:rFonts w:asciiTheme="minorHAnsi" w:hAnsiTheme="minorHAnsi" w:cstheme="minorHAnsi"/>
                <w:b/>
                <w:bCs/>
              </w:rPr>
            </w:pPr>
          </w:p>
          <w:p w14:paraId="34F39DDE" w14:textId="794803A3" w:rsidR="0085599D" w:rsidRPr="0085599D" w:rsidRDefault="0085599D" w:rsidP="0085599D">
            <w:pPr>
              <w:rPr>
                <w:rFonts w:asciiTheme="minorHAnsi" w:hAnsiTheme="minorHAnsi" w:cstheme="minorHAnsi"/>
                <w:b/>
                <w:bCs/>
              </w:rPr>
            </w:pPr>
          </w:p>
        </w:tc>
      </w:tr>
    </w:tbl>
    <w:p w14:paraId="19C1E707" w14:textId="61C097E5" w:rsidR="00095DB5" w:rsidRPr="00BA7D99" w:rsidRDefault="00095DB5">
      <w:pPr>
        <w:rPr>
          <w:rFonts w:asciiTheme="minorHAnsi" w:hAnsiTheme="minorHAnsi" w:cstheme="minorHAnsi"/>
        </w:rPr>
      </w:pPr>
    </w:p>
    <w:tbl>
      <w:tblPr>
        <w:tblStyle w:val="TableGrid"/>
        <w:tblW w:w="11199" w:type="dxa"/>
        <w:tblInd w:w="-572" w:type="dxa"/>
        <w:tblLook w:val="04A0" w:firstRow="1" w:lastRow="0" w:firstColumn="1" w:lastColumn="0" w:noHBand="0" w:noVBand="1"/>
      </w:tblPr>
      <w:tblGrid>
        <w:gridCol w:w="283"/>
        <w:gridCol w:w="10916"/>
      </w:tblGrid>
      <w:tr w:rsidR="00095DB5" w:rsidRPr="00BA7D99" w14:paraId="5D934E03" w14:textId="77777777" w:rsidTr="00233FB3">
        <w:tc>
          <w:tcPr>
            <w:tcW w:w="283" w:type="dxa"/>
          </w:tcPr>
          <w:p w14:paraId="16A5A2A1" w14:textId="11C3D8A2" w:rsidR="00095DB5" w:rsidRPr="00BA7D99" w:rsidRDefault="00095DB5" w:rsidP="00233FB3">
            <w:pPr>
              <w:rPr>
                <w:rFonts w:asciiTheme="minorHAnsi" w:hAnsiTheme="minorHAnsi" w:cstheme="minorHAnsi"/>
              </w:rPr>
            </w:pPr>
            <w:r w:rsidRPr="00BA7D99">
              <w:rPr>
                <w:rFonts w:asciiTheme="minorHAnsi" w:hAnsiTheme="minorHAnsi" w:cstheme="minorHAnsi"/>
              </w:rPr>
              <w:t>I</w:t>
            </w:r>
          </w:p>
        </w:tc>
        <w:tc>
          <w:tcPr>
            <w:tcW w:w="10916" w:type="dxa"/>
          </w:tcPr>
          <w:p w14:paraId="56B8B6B8" w14:textId="10F26E5F" w:rsidR="00095DB5" w:rsidRDefault="000245E2" w:rsidP="00233FB3">
            <w:pPr>
              <w:rPr>
                <w:rFonts w:asciiTheme="minorHAnsi" w:hAnsiTheme="minorHAnsi" w:cstheme="minorHAnsi"/>
                <w:b/>
                <w:bCs/>
              </w:rPr>
            </w:pPr>
            <w:r w:rsidRPr="00221BE2">
              <w:rPr>
                <w:rFonts w:asciiTheme="minorHAnsi" w:hAnsiTheme="minorHAnsi" w:cstheme="minorHAnsi"/>
                <w:b/>
                <w:bCs/>
              </w:rPr>
              <w:t>DEVELOPMENT TOW</w:t>
            </w:r>
            <w:r w:rsidR="007553C6">
              <w:rPr>
                <w:rFonts w:asciiTheme="minorHAnsi" w:hAnsiTheme="minorHAnsi" w:cstheme="minorHAnsi"/>
                <w:b/>
                <w:bCs/>
              </w:rPr>
              <w:t>A</w:t>
            </w:r>
            <w:r w:rsidRPr="00221BE2">
              <w:rPr>
                <w:rFonts w:asciiTheme="minorHAnsi" w:hAnsiTheme="minorHAnsi" w:cstheme="minorHAnsi"/>
                <w:b/>
                <w:bCs/>
              </w:rPr>
              <w:t>RDS AN INDEPENDE</w:t>
            </w:r>
            <w:r w:rsidR="00221BE2" w:rsidRPr="00221BE2">
              <w:rPr>
                <w:rFonts w:asciiTheme="minorHAnsi" w:hAnsiTheme="minorHAnsi" w:cstheme="minorHAnsi"/>
                <w:b/>
                <w:bCs/>
              </w:rPr>
              <w:t>N</w:t>
            </w:r>
            <w:r w:rsidRPr="00221BE2">
              <w:rPr>
                <w:rFonts w:asciiTheme="minorHAnsi" w:hAnsiTheme="minorHAnsi" w:cstheme="minorHAnsi"/>
                <w:b/>
                <w:bCs/>
              </w:rPr>
              <w:t>T</w:t>
            </w:r>
            <w:r w:rsidR="00221BE2" w:rsidRPr="00221BE2">
              <w:rPr>
                <w:rFonts w:asciiTheme="minorHAnsi" w:hAnsiTheme="minorHAnsi" w:cstheme="minorHAnsi"/>
                <w:b/>
                <w:bCs/>
              </w:rPr>
              <w:t>,</w:t>
            </w:r>
            <w:r w:rsidRPr="00221BE2">
              <w:rPr>
                <w:rFonts w:asciiTheme="minorHAnsi" w:hAnsiTheme="minorHAnsi" w:cstheme="minorHAnsi"/>
                <w:b/>
                <w:bCs/>
              </w:rPr>
              <w:t xml:space="preserve"> AUTONOMOUS PRACTIONER</w:t>
            </w:r>
            <w:r w:rsidR="0079767A">
              <w:rPr>
                <w:rFonts w:asciiTheme="minorHAnsi" w:hAnsiTheme="minorHAnsi" w:cstheme="minorHAnsi"/>
                <w:b/>
                <w:bCs/>
              </w:rPr>
              <w:t xml:space="preserve">. </w:t>
            </w:r>
            <w:r w:rsidR="00AE2241" w:rsidRPr="00AE2241">
              <w:rPr>
                <w:rFonts w:asciiTheme="minorHAnsi" w:hAnsiTheme="minorHAnsi" w:cstheme="minorHAnsi"/>
              </w:rPr>
              <w:t>The student:</w:t>
            </w:r>
          </w:p>
          <w:p w14:paraId="25EF345E" w14:textId="32B63016" w:rsidR="00AE2241" w:rsidRPr="00AE2241" w:rsidRDefault="00AE2241" w:rsidP="00AE2241">
            <w:pPr>
              <w:pStyle w:val="ListParagraph"/>
              <w:numPr>
                <w:ilvl w:val="0"/>
                <w:numId w:val="4"/>
              </w:numPr>
              <w:rPr>
                <w:rFonts w:asciiTheme="minorHAnsi" w:hAnsiTheme="minorHAnsi" w:cstheme="minorHAnsi"/>
              </w:rPr>
            </w:pPr>
            <w:r w:rsidRPr="00AE2241">
              <w:rPr>
                <w:rFonts w:asciiTheme="minorHAnsi" w:hAnsiTheme="minorHAnsi" w:cstheme="minorHAnsi"/>
              </w:rPr>
              <w:t>Asks questions</w:t>
            </w:r>
          </w:p>
          <w:p w14:paraId="15FDFD69" w14:textId="7A2DF3E4" w:rsidR="00AE2241" w:rsidRDefault="00342BA7" w:rsidP="00AE2241">
            <w:pPr>
              <w:pStyle w:val="ListParagraph"/>
              <w:numPr>
                <w:ilvl w:val="0"/>
                <w:numId w:val="4"/>
              </w:numPr>
              <w:rPr>
                <w:rFonts w:asciiTheme="minorHAnsi" w:hAnsiTheme="minorHAnsi" w:cstheme="minorHAnsi"/>
              </w:rPr>
            </w:pPr>
            <w:r w:rsidRPr="00342BA7">
              <w:rPr>
                <w:rFonts w:asciiTheme="minorHAnsi" w:hAnsiTheme="minorHAnsi" w:cstheme="minorHAnsi"/>
              </w:rPr>
              <w:t>Shows initiative</w:t>
            </w:r>
          </w:p>
          <w:p w14:paraId="4FF268AA" w14:textId="5553FF83" w:rsidR="00665BDA" w:rsidRPr="00342BA7" w:rsidRDefault="00665BDA" w:rsidP="00AE2241">
            <w:pPr>
              <w:pStyle w:val="ListParagraph"/>
              <w:numPr>
                <w:ilvl w:val="0"/>
                <w:numId w:val="4"/>
              </w:numPr>
              <w:rPr>
                <w:rFonts w:asciiTheme="minorHAnsi" w:hAnsiTheme="minorHAnsi" w:cstheme="minorHAnsi"/>
              </w:rPr>
            </w:pPr>
            <w:r>
              <w:rPr>
                <w:rFonts w:asciiTheme="minorHAnsi" w:hAnsiTheme="minorHAnsi" w:cstheme="minorHAnsi"/>
              </w:rPr>
              <w:t>Is helpful</w:t>
            </w:r>
          </w:p>
          <w:p w14:paraId="57B1631C" w14:textId="345FAC32" w:rsidR="00342BA7" w:rsidRDefault="00342BA7" w:rsidP="00AE2241">
            <w:pPr>
              <w:pStyle w:val="ListParagraph"/>
              <w:numPr>
                <w:ilvl w:val="0"/>
                <w:numId w:val="4"/>
              </w:numPr>
              <w:rPr>
                <w:rFonts w:asciiTheme="minorHAnsi" w:hAnsiTheme="minorHAnsi" w:cstheme="minorHAnsi"/>
              </w:rPr>
            </w:pPr>
            <w:r w:rsidRPr="00342BA7">
              <w:rPr>
                <w:rFonts w:asciiTheme="minorHAnsi" w:hAnsiTheme="minorHAnsi" w:cstheme="minorHAnsi"/>
              </w:rPr>
              <w:t>Recognises when to ask for support</w:t>
            </w:r>
          </w:p>
          <w:p w14:paraId="555DC9D0" w14:textId="1EC134BA" w:rsidR="00586969" w:rsidRPr="00342BA7" w:rsidRDefault="00586969" w:rsidP="00AE2241">
            <w:pPr>
              <w:pStyle w:val="ListParagraph"/>
              <w:numPr>
                <w:ilvl w:val="0"/>
                <w:numId w:val="4"/>
              </w:numPr>
              <w:rPr>
                <w:rFonts w:asciiTheme="minorHAnsi" w:hAnsiTheme="minorHAnsi" w:cstheme="minorHAnsi"/>
              </w:rPr>
            </w:pPr>
            <w:r>
              <w:rPr>
                <w:rFonts w:asciiTheme="minorHAnsi" w:hAnsiTheme="minorHAnsi" w:cstheme="minorHAnsi"/>
              </w:rPr>
              <w:t>Takes responsibility for their own learning</w:t>
            </w:r>
          </w:p>
          <w:p w14:paraId="51AE3A3C" w14:textId="341B2EA8" w:rsidR="0077376E" w:rsidRDefault="0077376E" w:rsidP="00AE2241">
            <w:pPr>
              <w:pStyle w:val="ListParagraph"/>
              <w:numPr>
                <w:ilvl w:val="0"/>
                <w:numId w:val="4"/>
              </w:numPr>
              <w:rPr>
                <w:rFonts w:asciiTheme="minorHAnsi" w:hAnsiTheme="minorHAnsi" w:cstheme="minorHAnsi"/>
              </w:rPr>
            </w:pPr>
            <w:r>
              <w:rPr>
                <w:rFonts w:asciiTheme="minorHAnsi" w:hAnsiTheme="minorHAnsi" w:cstheme="minorHAnsi"/>
              </w:rPr>
              <w:t>Demonstrates independent learning through</w:t>
            </w:r>
            <w:r w:rsidR="003E2262">
              <w:rPr>
                <w:rFonts w:asciiTheme="minorHAnsi" w:hAnsiTheme="minorHAnsi" w:cstheme="minorHAnsi"/>
              </w:rPr>
              <w:t xml:space="preserve"> self-directed reading</w:t>
            </w:r>
            <w:r w:rsidR="006C7250">
              <w:rPr>
                <w:rFonts w:asciiTheme="minorHAnsi" w:hAnsiTheme="minorHAnsi" w:cstheme="minorHAnsi"/>
              </w:rPr>
              <w:t xml:space="preserve"> and research</w:t>
            </w:r>
          </w:p>
          <w:p w14:paraId="16C46774" w14:textId="39EB7B27" w:rsidR="00FD54BC" w:rsidRDefault="00FD54BC" w:rsidP="00AE2241">
            <w:pPr>
              <w:pStyle w:val="ListParagraph"/>
              <w:numPr>
                <w:ilvl w:val="0"/>
                <w:numId w:val="4"/>
              </w:numPr>
              <w:rPr>
                <w:rFonts w:asciiTheme="minorHAnsi" w:hAnsiTheme="minorHAnsi" w:cstheme="minorHAnsi"/>
              </w:rPr>
            </w:pPr>
            <w:r>
              <w:rPr>
                <w:rFonts w:asciiTheme="minorHAnsi" w:hAnsiTheme="minorHAnsi" w:cstheme="minorHAnsi"/>
              </w:rPr>
              <w:t xml:space="preserve">Accepts </w:t>
            </w:r>
            <w:r w:rsidR="006C7250">
              <w:rPr>
                <w:rFonts w:asciiTheme="minorHAnsi" w:hAnsiTheme="minorHAnsi" w:cstheme="minorHAnsi"/>
              </w:rPr>
              <w:t xml:space="preserve">that </w:t>
            </w:r>
            <w:r>
              <w:rPr>
                <w:rFonts w:asciiTheme="minorHAnsi" w:hAnsiTheme="minorHAnsi" w:cstheme="minorHAnsi"/>
              </w:rPr>
              <w:t>change</w:t>
            </w:r>
            <w:r w:rsidR="006C7250">
              <w:rPr>
                <w:rFonts w:asciiTheme="minorHAnsi" w:hAnsiTheme="minorHAnsi" w:cstheme="minorHAnsi"/>
              </w:rPr>
              <w:t xml:space="preserve"> happens</w:t>
            </w:r>
          </w:p>
          <w:p w14:paraId="19E069A0" w14:textId="69023636" w:rsidR="004C65B2" w:rsidRDefault="004C65B2" w:rsidP="00AE2241">
            <w:pPr>
              <w:pStyle w:val="ListParagraph"/>
              <w:numPr>
                <w:ilvl w:val="0"/>
                <w:numId w:val="4"/>
              </w:numPr>
              <w:rPr>
                <w:rFonts w:asciiTheme="minorHAnsi" w:hAnsiTheme="minorHAnsi" w:cstheme="minorHAnsi"/>
              </w:rPr>
            </w:pPr>
            <w:r>
              <w:rPr>
                <w:rFonts w:asciiTheme="minorHAnsi" w:hAnsiTheme="minorHAnsi" w:cstheme="minorHAnsi"/>
              </w:rPr>
              <w:t>Is aware of their own boundaries and limitations</w:t>
            </w:r>
          </w:p>
          <w:p w14:paraId="43384B15" w14:textId="77777777" w:rsidR="00221BE2" w:rsidRDefault="00221BE2" w:rsidP="00233FB3">
            <w:pPr>
              <w:rPr>
                <w:rFonts w:asciiTheme="minorHAnsi" w:hAnsiTheme="minorHAnsi" w:cstheme="minorHAnsi"/>
                <w:b/>
                <w:bCs/>
              </w:rPr>
            </w:pPr>
          </w:p>
          <w:p w14:paraId="61A5468F" w14:textId="77777777" w:rsidR="00221BE2" w:rsidRPr="00BA7D99" w:rsidRDefault="00221BE2" w:rsidP="00221BE2">
            <w:pPr>
              <w:ind w:left="360"/>
              <w:rPr>
                <w:rFonts w:asciiTheme="minorHAnsi" w:hAnsiTheme="minorHAnsi" w:cstheme="minorHAnsi"/>
                <w:b/>
                <w:i/>
                <w:szCs w:val="22"/>
              </w:rPr>
            </w:pPr>
            <w:r w:rsidRPr="00BA7D99">
              <w:rPr>
                <w:rFonts w:asciiTheme="minorHAnsi" w:hAnsiTheme="minorHAnsi" w:cstheme="minorHAnsi"/>
                <w:b/>
                <w:color w:val="FF0000"/>
                <w:szCs w:val="22"/>
              </w:rPr>
              <w:t>Fail:</w:t>
            </w:r>
            <w:r w:rsidRPr="00BA7D99">
              <w:rPr>
                <w:rFonts w:asciiTheme="minorHAnsi" w:hAnsiTheme="minorHAnsi" w:cstheme="minorHAnsi"/>
                <w:b/>
                <w:szCs w:val="22"/>
              </w:rPr>
              <w:t xml:space="preserve">   </w:t>
            </w:r>
            <w:r w:rsidRPr="00BA7D99">
              <w:rPr>
                <w:rFonts w:asciiTheme="minorHAnsi" w:hAnsiTheme="minorHAnsi" w:cstheme="minorHAnsi"/>
                <w:i/>
                <w:szCs w:val="22"/>
              </w:rPr>
              <w:t>Does not demonstrate sufficient skills to achieve competency even with extensive prompting/guidance/support</w:t>
            </w:r>
          </w:p>
          <w:p w14:paraId="1C90C54D" w14:textId="77777777" w:rsidR="00221BE2" w:rsidRPr="00BA7D99" w:rsidRDefault="00221BE2" w:rsidP="00221BE2">
            <w:pPr>
              <w:ind w:left="360"/>
              <w:rPr>
                <w:rFonts w:asciiTheme="minorHAnsi" w:hAnsiTheme="minorHAnsi" w:cstheme="minorHAnsi"/>
                <w:b/>
                <w:i/>
                <w:szCs w:val="22"/>
              </w:rPr>
            </w:pPr>
            <w:r w:rsidRPr="00BA7D99">
              <w:rPr>
                <w:rFonts w:asciiTheme="minorHAnsi" w:hAnsiTheme="minorHAnsi" w:cstheme="minorHAnsi"/>
                <w:b/>
                <w:color w:val="FF0000"/>
                <w:szCs w:val="22"/>
              </w:rPr>
              <w:t>Sound</w:t>
            </w:r>
            <w:r w:rsidRPr="00BA7D99">
              <w:rPr>
                <w:rFonts w:asciiTheme="minorHAnsi" w:hAnsiTheme="minorHAnsi" w:cstheme="minorHAnsi"/>
                <w:b/>
                <w:szCs w:val="22"/>
              </w:rPr>
              <w:t xml:space="preserve">: </w:t>
            </w:r>
            <w:r w:rsidRPr="00BA7D99">
              <w:rPr>
                <w:rFonts w:asciiTheme="minorHAnsi" w:hAnsiTheme="minorHAnsi" w:cstheme="minorHAnsi"/>
                <w:i/>
                <w:szCs w:val="22"/>
              </w:rPr>
              <w:t xml:space="preserve">Sound skills demonstrated, but needed ongoing regular support /guidance to achieve this </w:t>
            </w:r>
          </w:p>
          <w:p w14:paraId="78EDDD48" w14:textId="77777777" w:rsidR="00221BE2" w:rsidRPr="00BA7D99" w:rsidRDefault="00221BE2" w:rsidP="00221BE2">
            <w:pPr>
              <w:ind w:left="360"/>
              <w:rPr>
                <w:rFonts w:asciiTheme="minorHAnsi" w:hAnsiTheme="minorHAnsi" w:cstheme="minorHAnsi"/>
                <w:b/>
                <w:i/>
                <w:szCs w:val="22"/>
              </w:rPr>
            </w:pPr>
            <w:r w:rsidRPr="00BA7D99">
              <w:rPr>
                <w:rFonts w:asciiTheme="minorHAnsi" w:hAnsiTheme="minorHAnsi" w:cstheme="minorHAnsi"/>
                <w:b/>
                <w:color w:val="FF0000"/>
                <w:szCs w:val="22"/>
              </w:rPr>
              <w:t>Good</w:t>
            </w:r>
            <w:r w:rsidRPr="00BA7D99">
              <w:rPr>
                <w:rFonts w:asciiTheme="minorHAnsi" w:hAnsiTheme="minorHAnsi" w:cstheme="minorHAnsi"/>
                <w:b/>
                <w:szCs w:val="22"/>
              </w:rPr>
              <w:t xml:space="preserve">: </w:t>
            </w:r>
            <w:r w:rsidRPr="00BA7D99">
              <w:rPr>
                <w:rFonts w:asciiTheme="minorHAnsi" w:hAnsiTheme="minorHAnsi" w:cstheme="minorHAnsi"/>
                <w:i/>
                <w:szCs w:val="22"/>
              </w:rPr>
              <w:t>Good demonstration of skills/knowledge requiring little prompting/guidance in second half of placement</w:t>
            </w:r>
          </w:p>
          <w:p w14:paraId="584F09D7" w14:textId="77777777" w:rsidR="00221BE2" w:rsidRPr="00BA7D99" w:rsidRDefault="00221BE2" w:rsidP="00221BE2">
            <w:pPr>
              <w:ind w:left="360"/>
              <w:rPr>
                <w:rFonts w:asciiTheme="minorHAnsi" w:hAnsiTheme="minorHAnsi" w:cstheme="minorHAnsi"/>
                <w:i/>
                <w:sz w:val="20"/>
                <w:szCs w:val="22"/>
              </w:rPr>
            </w:pPr>
            <w:r w:rsidRPr="00BA7D99">
              <w:rPr>
                <w:rFonts w:asciiTheme="minorHAnsi" w:hAnsiTheme="minorHAnsi" w:cstheme="minorHAnsi"/>
                <w:b/>
                <w:color w:val="FF0000"/>
                <w:szCs w:val="22"/>
              </w:rPr>
              <w:t>Excellent</w:t>
            </w:r>
            <w:r w:rsidRPr="00BA7D99">
              <w:rPr>
                <w:rFonts w:asciiTheme="minorHAnsi" w:hAnsiTheme="minorHAnsi" w:cstheme="minorHAnsi"/>
                <w:b/>
                <w:szCs w:val="22"/>
              </w:rPr>
              <w:t xml:space="preserve">: </w:t>
            </w:r>
            <w:r w:rsidRPr="00BA7D99">
              <w:rPr>
                <w:rFonts w:asciiTheme="minorHAnsi" w:hAnsiTheme="minorHAnsi" w:cstheme="minorHAnsi"/>
                <w:i/>
                <w:sz w:val="20"/>
                <w:szCs w:val="22"/>
              </w:rPr>
              <w:t xml:space="preserve">Excellent demonstration of skill/knowledge requiring minimal prompting/guidance </w:t>
            </w:r>
          </w:p>
          <w:p w14:paraId="6B397284" w14:textId="77777777" w:rsidR="00221BE2" w:rsidRPr="00BA7D99" w:rsidRDefault="00221BE2" w:rsidP="00221BE2">
            <w:pPr>
              <w:ind w:left="360"/>
              <w:rPr>
                <w:rFonts w:asciiTheme="minorHAnsi" w:hAnsiTheme="minorHAnsi" w:cstheme="minorHAnsi"/>
                <w:i/>
                <w:sz w:val="20"/>
                <w:szCs w:val="22"/>
              </w:rPr>
            </w:pPr>
            <w:r w:rsidRPr="00BA7D99">
              <w:rPr>
                <w:rFonts w:asciiTheme="minorHAnsi" w:hAnsiTheme="minorHAnsi" w:cstheme="minorHAnsi"/>
                <w:b/>
                <w:color w:val="FF0000"/>
                <w:szCs w:val="22"/>
              </w:rPr>
              <w:t>Outstanding:</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Outstanding and</w:t>
            </w:r>
            <w:r w:rsidRPr="00BA7D99">
              <w:rPr>
                <w:rFonts w:asciiTheme="minorHAnsi" w:hAnsiTheme="minorHAnsi" w:cstheme="minorHAnsi"/>
                <w:b/>
                <w:color w:val="000000"/>
                <w:szCs w:val="22"/>
              </w:rPr>
              <w:t xml:space="preserve"> </w:t>
            </w:r>
            <w:r w:rsidRPr="00BA7D99">
              <w:rPr>
                <w:rFonts w:asciiTheme="minorHAnsi" w:hAnsiTheme="minorHAnsi" w:cstheme="minorHAnsi"/>
                <w:i/>
                <w:color w:val="000000"/>
                <w:szCs w:val="22"/>
              </w:rPr>
              <w:t xml:space="preserve">consistent </w:t>
            </w:r>
            <w:r w:rsidRPr="00BA7D99">
              <w:rPr>
                <w:rFonts w:asciiTheme="minorHAnsi" w:hAnsiTheme="minorHAnsi" w:cstheme="minorHAnsi"/>
                <w:i/>
                <w:sz w:val="20"/>
                <w:szCs w:val="22"/>
              </w:rPr>
              <w:t xml:space="preserve">independent demonstration of skill/knowledge </w:t>
            </w:r>
          </w:p>
          <w:p w14:paraId="15EB23FF" w14:textId="77777777" w:rsidR="00221BE2" w:rsidRPr="00BA7D99" w:rsidRDefault="00221BE2" w:rsidP="00221BE2">
            <w:pPr>
              <w:ind w:left="360"/>
              <w:rPr>
                <w:rFonts w:asciiTheme="minorHAnsi" w:hAnsiTheme="minorHAnsi" w:cstheme="minorHAnsi"/>
                <w:b/>
                <w:i/>
                <w:color w:val="000000"/>
                <w:szCs w:val="22"/>
              </w:rPr>
            </w:pPr>
          </w:p>
          <w:p w14:paraId="78D0B2CB" w14:textId="77777777" w:rsidR="00221BE2" w:rsidRPr="00BA7D99" w:rsidRDefault="00221BE2" w:rsidP="00221BE2">
            <w:pPr>
              <w:rPr>
                <w:rFonts w:asciiTheme="minorHAnsi" w:hAnsiTheme="minorHAnsi" w:cstheme="minorHAnsi"/>
                <w:bCs/>
                <w:iCs/>
                <w:color w:val="000000"/>
                <w:szCs w:val="22"/>
              </w:rPr>
            </w:pPr>
            <w:r w:rsidRPr="00BA7D99">
              <w:rPr>
                <w:rFonts w:asciiTheme="minorHAnsi" w:hAnsiTheme="minorHAnsi" w:cstheme="minorHAnsi"/>
                <w:bCs/>
                <w:iCs/>
                <w:color w:val="000000"/>
                <w:szCs w:val="22"/>
              </w:rPr>
              <w:t xml:space="preserve">COMMENTS </w:t>
            </w:r>
          </w:p>
          <w:tbl>
            <w:tblPr>
              <w:tblStyle w:val="TableGrid"/>
              <w:tblW w:w="0" w:type="auto"/>
              <w:tblLook w:val="04A0" w:firstRow="1" w:lastRow="0" w:firstColumn="1" w:lastColumn="0" w:noHBand="0" w:noVBand="1"/>
            </w:tblPr>
            <w:tblGrid>
              <w:gridCol w:w="10598"/>
            </w:tblGrid>
            <w:tr w:rsidR="00221BE2" w:rsidRPr="00BA7D99" w14:paraId="272213FE" w14:textId="77777777" w:rsidTr="00233FB3">
              <w:tc>
                <w:tcPr>
                  <w:tcW w:w="10598" w:type="dxa"/>
                </w:tcPr>
                <w:p w14:paraId="796808AF" w14:textId="77777777" w:rsidR="00221BE2" w:rsidRPr="00BA7D99" w:rsidRDefault="00221BE2" w:rsidP="00221BE2">
                  <w:pPr>
                    <w:rPr>
                      <w:rFonts w:asciiTheme="minorHAnsi" w:hAnsiTheme="minorHAnsi" w:cstheme="minorHAnsi"/>
                      <w:bCs/>
                      <w:iCs/>
                      <w:color w:val="000000"/>
                      <w:szCs w:val="22"/>
                    </w:rPr>
                  </w:pPr>
                </w:p>
              </w:tc>
            </w:tr>
          </w:tbl>
          <w:p w14:paraId="6165B8D5" w14:textId="77777777" w:rsidR="00221BE2" w:rsidRPr="00BA7D99" w:rsidRDefault="00221BE2" w:rsidP="00221BE2">
            <w:pPr>
              <w:rPr>
                <w:rFonts w:asciiTheme="minorHAnsi" w:hAnsiTheme="minorHAnsi" w:cstheme="minorHAnsi"/>
                <w:bCs/>
                <w:iCs/>
                <w:color w:val="000000"/>
                <w:szCs w:val="22"/>
              </w:rPr>
            </w:pPr>
          </w:p>
          <w:p w14:paraId="1670C11D" w14:textId="5F0AE23A" w:rsidR="00221BE2" w:rsidRPr="00BA7D99" w:rsidRDefault="0039149C" w:rsidP="00221BE2">
            <w:pPr>
              <w:rPr>
                <w:rFonts w:asciiTheme="minorHAnsi" w:hAnsiTheme="minorHAnsi" w:cstheme="minorHAnsi"/>
                <w:bCs/>
                <w:iCs/>
                <w:color w:val="000000"/>
                <w:szCs w:val="22"/>
              </w:rPr>
            </w:pPr>
            <w:r>
              <w:rPr>
                <w:rFonts w:asciiTheme="minorHAnsi" w:hAnsiTheme="minorHAnsi" w:cstheme="minorHAnsi"/>
                <w:bCs/>
                <w:iCs/>
                <w:color w:val="000000"/>
                <w:szCs w:val="22"/>
              </w:rPr>
              <w:t>AGREED DEVELOPMENT STEP</w:t>
            </w:r>
          </w:p>
          <w:tbl>
            <w:tblPr>
              <w:tblStyle w:val="TableGrid"/>
              <w:tblW w:w="0" w:type="auto"/>
              <w:tblLook w:val="04A0" w:firstRow="1" w:lastRow="0" w:firstColumn="1" w:lastColumn="0" w:noHBand="0" w:noVBand="1"/>
            </w:tblPr>
            <w:tblGrid>
              <w:gridCol w:w="10598"/>
            </w:tblGrid>
            <w:tr w:rsidR="00221BE2" w:rsidRPr="00BA7D99" w14:paraId="52DA7778" w14:textId="77777777" w:rsidTr="00233FB3">
              <w:tc>
                <w:tcPr>
                  <w:tcW w:w="10598" w:type="dxa"/>
                </w:tcPr>
                <w:p w14:paraId="7EAD2111" w14:textId="77777777" w:rsidR="00221BE2" w:rsidRPr="00BA7D99" w:rsidRDefault="00221BE2" w:rsidP="00221BE2">
                  <w:pPr>
                    <w:pStyle w:val="ListParagraph"/>
                    <w:ind w:left="0"/>
                    <w:rPr>
                      <w:rFonts w:asciiTheme="minorHAnsi" w:hAnsiTheme="minorHAnsi" w:cstheme="minorHAnsi"/>
                    </w:rPr>
                  </w:pPr>
                </w:p>
              </w:tc>
            </w:tr>
          </w:tbl>
          <w:p w14:paraId="6B5CAE30" w14:textId="626120E8" w:rsidR="00221BE2" w:rsidRPr="00221BE2" w:rsidRDefault="00221BE2" w:rsidP="00233FB3">
            <w:pPr>
              <w:rPr>
                <w:rFonts w:asciiTheme="minorHAnsi" w:hAnsiTheme="minorHAnsi" w:cstheme="minorHAnsi"/>
                <w:b/>
                <w:bCs/>
              </w:rPr>
            </w:pPr>
          </w:p>
        </w:tc>
      </w:tr>
    </w:tbl>
    <w:p w14:paraId="033C6F6D" w14:textId="77777777" w:rsidR="00C14544" w:rsidRDefault="00C14544" w:rsidP="00294CC2">
      <w:pPr>
        <w:jc w:val="both"/>
        <w:rPr>
          <w:rFonts w:ascii="Calibri" w:hAnsi="Calibri"/>
          <w:sz w:val="24"/>
        </w:rPr>
      </w:pPr>
    </w:p>
    <w:p w14:paraId="21CFE679" w14:textId="08925E44" w:rsidR="00C14544" w:rsidRDefault="00C14544" w:rsidP="00294CC2">
      <w:pPr>
        <w:jc w:val="both"/>
        <w:rPr>
          <w:rFonts w:ascii="Calibri" w:hAnsi="Calibri"/>
          <w:sz w:val="24"/>
        </w:rPr>
      </w:pPr>
      <w:r w:rsidRPr="00F51AD1">
        <w:rPr>
          <w:rFonts w:ascii="Calibri" w:hAnsi="Calibri"/>
          <w:szCs w:val="22"/>
        </w:rPr>
        <w:t>Additional Comments</w:t>
      </w:r>
      <w:r w:rsidR="00F51AD1">
        <w:rPr>
          <w:rFonts w:ascii="Calibri" w:hAnsi="Calibri"/>
          <w:sz w:val="24"/>
        </w:rPr>
        <w:t xml:space="preserve"> (this may also include feedback from other professionals</w:t>
      </w:r>
      <w:r w:rsidR="00235C0B">
        <w:rPr>
          <w:rFonts w:ascii="Calibri" w:hAnsi="Calibri"/>
          <w:sz w:val="24"/>
        </w:rPr>
        <w:t xml:space="preserve"> or clients/</w:t>
      </w:r>
      <w:r w:rsidR="00F51AD1">
        <w:rPr>
          <w:rFonts w:ascii="Calibri" w:hAnsi="Calibri"/>
          <w:sz w:val="24"/>
        </w:rPr>
        <w:t>families</w:t>
      </w:r>
      <w:r w:rsidR="00235C0B">
        <w:rPr>
          <w:rFonts w:ascii="Calibri" w:hAnsi="Calibri"/>
          <w:sz w:val="24"/>
        </w:rPr>
        <w:t xml:space="preserve"> the student worked with on placement</w:t>
      </w:r>
    </w:p>
    <w:tbl>
      <w:tblPr>
        <w:tblStyle w:val="TableGrid"/>
        <w:tblW w:w="11199" w:type="dxa"/>
        <w:tblInd w:w="-572" w:type="dxa"/>
        <w:tblLook w:val="04A0" w:firstRow="1" w:lastRow="0" w:firstColumn="1" w:lastColumn="0" w:noHBand="0" w:noVBand="1"/>
      </w:tblPr>
      <w:tblGrid>
        <w:gridCol w:w="11199"/>
      </w:tblGrid>
      <w:tr w:rsidR="00C14544" w14:paraId="2B6752EC" w14:textId="77777777" w:rsidTr="00C14544">
        <w:tc>
          <w:tcPr>
            <w:tcW w:w="11199" w:type="dxa"/>
          </w:tcPr>
          <w:p w14:paraId="7F7290E8" w14:textId="77777777" w:rsidR="00C14544" w:rsidRDefault="00C14544" w:rsidP="00294CC2">
            <w:pPr>
              <w:jc w:val="both"/>
              <w:rPr>
                <w:rFonts w:ascii="Calibri" w:hAnsi="Calibri"/>
                <w:sz w:val="24"/>
              </w:rPr>
            </w:pPr>
          </w:p>
          <w:p w14:paraId="2630FDAD" w14:textId="77777777" w:rsidR="00F51AD1" w:rsidRDefault="00F51AD1" w:rsidP="00294CC2">
            <w:pPr>
              <w:jc w:val="both"/>
              <w:rPr>
                <w:rFonts w:ascii="Calibri" w:hAnsi="Calibri"/>
                <w:sz w:val="24"/>
              </w:rPr>
            </w:pPr>
          </w:p>
          <w:p w14:paraId="23092E50" w14:textId="77777777" w:rsidR="00F51AD1" w:rsidRDefault="00F51AD1" w:rsidP="00294CC2">
            <w:pPr>
              <w:jc w:val="both"/>
              <w:rPr>
                <w:rFonts w:ascii="Calibri" w:hAnsi="Calibri"/>
                <w:sz w:val="24"/>
              </w:rPr>
            </w:pPr>
          </w:p>
          <w:p w14:paraId="36991FD7" w14:textId="4080AA11" w:rsidR="00F51AD1" w:rsidRDefault="00F51AD1" w:rsidP="00294CC2">
            <w:pPr>
              <w:jc w:val="both"/>
              <w:rPr>
                <w:rFonts w:ascii="Calibri" w:hAnsi="Calibri"/>
                <w:sz w:val="24"/>
              </w:rPr>
            </w:pPr>
          </w:p>
        </w:tc>
      </w:tr>
    </w:tbl>
    <w:p w14:paraId="06B67BA4" w14:textId="77777777" w:rsidR="00294CC2" w:rsidRDefault="00294CC2" w:rsidP="00294CC2">
      <w:pPr>
        <w:jc w:val="both"/>
        <w:rPr>
          <w:rFonts w:ascii="Calibri" w:hAnsi="Calibri"/>
          <w:sz w:val="24"/>
        </w:rPr>
      </w:pPr>
    </w:p>
    <w:p w14:paraId="40E363A8" w14:textId="77777777" w:rsidR="00294CC2" w:rsidRDefault="00294CC2" w:rsidP="00294CC2">
      <w:pPr>
        <w:jc w:val="both"/>
        <w:rPr>
          <w:rFonts w:ascii="Calibri" w:hAnsi="Calibri"/>
          <w:sz w:val="24"/>
        </w:rPr>
      </w:pPr>
    </w:p>
    <w:p w14:paraId="2AC52251" w14:textId="77777777" w:rsidR="00683918" w:rsidRPr="004A4E68" w:rsidRDefault="00683918" w:rsidP="00683918">
      <w:pPr>
        <w:rPr>
          <w:rFonts w:asciiTheme="minorHAnsi" w:hAnsiTheme="minorHAnsi" w:cs="Arial"/>
          <w:b/>
          <w:sz w:val="28"/>
          <w:szCs w:val="28"/>
          <w:u w:val="single"/>
        </w:rPr>
      </w:pPr>
      <w:r w:rsidRPr="004A4E68">
        <w:rPr>
          <w:rFonts w:asciiTheme="minorHAnsi" w:hAnsiTheme="minorHAnsi"/>
          <w:b/>
          <w:sz w:val="28"/>
          <w:szCs w:val="28"/>
        </w:rPr>
        <w:t xml:space="preserve">Notes to support the completion of the 4MSci </w:t>
      </w:r>
      <w:r>
        <w:rPr>
          <w:rFonts w:asciiTheme="minorHAnsi" w:hAnsiTheme="minorHAnsi"/>
          <w:b/>
          <w:sz w:val="28"/>
          <w:szCs w:val="28"/>
        </w:rPr>
        <w:t xml:space="preserve">/2MSc </w:t>
      </w:r>
      <w:r w:rsidRPr="004A4E68">
        <w:rPr>
          <w:rFonts w:asciiTheme="minorHAnsi" w:hAnsiTheme="minorHAnsi"/>
          <w:b/>
          <w:sz w:val="28"/>
          <w:szCs w:val="28"/>
        </w:rPr>
        <w:t>report form</w:t>
      </w:r>
      <w:r w:rsidRPr="004A4E68">
        <w:rPr>
          <w:rFonts w:asciiTheme="minorHAnsi" w:hAnsiTheme="minorHAnsi"/>
          <w:b/>
        </w:rPr>
        <w:t xml:space="preserve">                       </w:t>
      </w:r>
    </w:p>
    <w:p w14:paraId="67C25161" w14:textId="77777777" w:rsidR="00683918" w:rsidRPr="000201A3" w:rsidRDefault="00683918" w:rsidP="00683918">
      <w:pPr>
        <w:rPr>
          <w:rFonts w:ascii="Calibri" w:hAnsi="Calibri"/>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938"/>
      </w:tblGrid>
      <w:tr w:rsidR="00683918" w:rsidRPr="000201A3" w14:paraId="0B4A0814" w14:textId="77777777" w:rsidTr="00CE2240">
        <w:tc>
          <w:tcPr>
            <w:tcW w:w="2269" w:type="dxa"/>
            <w:shd w:val="clear" w:color="auto" w:fill="auto"/>
          </w:tcPr>
          <w:p w14:paraId="24B8F787" w14:textId="77777777" w:rsidR="00683918" w:rsidRPr="000201A3" w:rsidRDefault="00683918" w:rsidP="00CE2240">
            <w:pPr>
              <w:rPr>
                <w:rFonts w:ascii="Calibri" w:hAnsi="Calibri"/>
                <w:b/>
              </w:rPr>
            </w:pPr>
            <w:r w:rsidRPr="000201A3">
              <w:rPr>
                <w:rFonts w:ascii="Calibri" w:hAnsi="Calibri"/>
                <w:b/>
              </w:rPr>
              <w:t>Competencies</w:t>
            </w:r>
          </w:p>
        </w:tc>
        <w:tc>
          <w:tcPr>
            <w:tcW w:w="7938" w:type="dxa"/>
            <w:shd w:val="clear" w:color="auto" w:fill="auto"/>
          </w:tcPr>
          <w:p w14:paraId="66FCCCCF" w14:textId="77777777" w:rsidR="00683918" w:rsidRPr="000201A3" w:rsidRDefault="00683918" w:rsidP="00CE2240">
            <w:pPr>
              <w:rPr>
                <w:rFonts w:ascii="Calibri" w:hAnsi="Calibri"/>
                <w:b/>
              </w:rPr>
            </w:pPr>
            <w:r w:rsidRPr="000201A3">
              <w:rPr>
                <w:rFonts w:ascii="Calibri" w:hAnsi="Calibri"/>
                <w:b/>
              </w:rPr>
              <w:t>Evidence</w:t>
            </w:r>
          </w:p>
        </w:tc>
      </w:tr>
      <w:tr w:rsidR="00683918" w:rsidRPr="000201A3" w14:paraId="528BFADA" w14:textId="77777777" w:rsidTr="00CE2240">
        <w:tc>
          <w:tcPr>
            <w:tcW w:w="2269" w:type="dxa"/>
            <w:shd w:val="clear" w:color="auto" w:fill="auto"/>
          </w:tcPr>
          <w:p w14:paraId="3224A9CE" w14:textId="77777777" w:rsidR="00683918" w:rsidRDefault="00683918" w:rsidP="00CE2240">
            <w:pPr>
              <w:rPr>
                <w:rFonts w:ascii="Calibri" w:hAnsi="Calibri"/>
                <w:b/>
              </w:rPr>
            </w:pPr>
            <w:r>
              <w:rPr>
                <w:rFonts w:ascii="Calibri" w:hAnsi="Calibri"/>
                <w:b/>
              </w:rPr>
              <w:t xml:space="preserve">A. </w:t>
            </w:r>
            <w:r>
              <w:rPr>
                <w:rFonts w:asciiTheme="minorHAnsi" w:hAnsiTheme="minorHAnsi" w:cstheme="minorHAnsi"/>
                <w:b/>
                <w:bCs/>
              </w:rPr>
              <w:t>PROF</w:t>
            </w:r>
            <w:r w:rsidRPr="001D2A70">
              <w:rPr>
                <w:rFonts w:asciiTheme="minorHAnsi" w:hAnsiTheme="minorHAnsi" w:cstheme="minorHAnsi"/>
                <w:b/>
                <w:bCs/>
              </w:rPr>
              <w:t xml:space="preserve">ESSIONALISM </w:t>
            </w:r>
            <w:r>
              <w:rPr>
                <w:rFonts w:asciiTheme="minorHAnsi" w:hAnsiTheme="minorHAnsi" w:cstheme="minorHAnsi"/>
              </w:rPr>
              <w:t>(</w:t>
            </w:r>
            <w:r w:rsidRPr="00E43DA9">
              <w:rPr>
                <w:rFonts w:ascii="Calibri" w:hAnsi="Calibri"/>
              </w:rPr>
              <w:t>Conduct themselves in a professional manner in the establishment of relationships, communication skills and awareness of professional issues, including understanding and adherence to the HCPC standards of ethics, conduct and performance</w:t>
            </w:r>
            <w:r>
              <w:rPr>
                <w:rFonts w:ascii="Calibri" w:hAnsi="Calibri"/>
                <w:b/>
              </w:rPr>
              <w:t xml:space="preserve">           </w:t>
            </w:r>
          </w:p>
          <w:p w14:paraId="439302B3" w14:textId="77777777" w:rsidR="00683918" w:rsidRPr="000201A3" w:rsidRDefault="00683918" w:rsidP="00CE2240">
            <w:pPr>
              <w:rPr>
                <w:rFonts w:ascii="Calibri" w:hAnsi="Calibri"/>
                <w:b/>
              </w:rPr>
            </w:pPr>
          </w:p>
        </w:tc>
        <w:tc>
          <w:tcPr>
            <w:tcW w:w="7938" w:type="dxa"/>
            <w:shd w:val="clear" w:color="auto" w:fill="auto"/>
          </w:tcPr>
          <w:p w14:paraId="79DB7613" w14:textId="77777777" w:rsidR="00683918" w:rsidRDefault="00683918" w:rsidP="00CE2240">
            <w:pPr>
              <w:rPr>
                <w:rFonts w:asciiTheme="majorHAnsi" w:hAnsiTheme="majorHAnsi"/>
              </w:rPr>
            </w:pPr>
            <w:r>
              <w:rPr>
                <w:rFonts w:asciiTheme="majorHAnsi" w:hAnsiTheme="majorHAnsi"/>
              </w:rPr>
              <w:t>Key points are on the report form and evidence can be used from the student professionalism form.</w:t>
            </w:r>
          </w:p>
          <w:p w14:paraId="734DAA10" w14:textId="77777777" w:rsidR="00683918" w:rsidRPr="00203F27" w:rsidRDefault="00683918" w:rsidP="00CE2240">
            <w:pPr>
              <w:rPr>
                <w:rFonts w:asciiTheme="majorHAnsi" w:hAnsiTheme="majorHAnsi"/>
              </w:rPr>
            </w:pPr>
            <w:r w:rsidRPr="00203F27">
              <w:rPr>
                <w:rFonts w:asciiTheme="majorHAnsi" w:hAnsiTheme="majorHAnsi"/>
              </w:rPr>
              <w:t>The student is aware and asks questions regarding trust policies including a range of topics e.g. stat- mandatory training, confidentiality, case note management, infection control, and trust values.</w:t>
            </w:r>
          </w:p>
          <w:p w14:paraId="05822F10" w14:textId="77777777" w:rsidR="00683918" w:rsidRPr="00203F27" w:rsidRDefault="00683918" w:rsidP="00CE2240">
            <w:pPr>
              <w:rPr>
                <w:rFonts w:asciiTheme="majorHAnsi" w:hAnsiTheme="majorHAnsi"/>
              </w:rPr>
            </w:pPr>
            <w:r w:rsidRPr="00203F27">
              <w:rPr>
                <w:rFonts w:asciiTheme="majorHAnsi" w:hAnsiTheme="majorHAnsi"/>
              </w:rPr>
              <w:t>The student makes a good working relationship with clients and other professionals.</w:t>
            </w:r>
          </w:p>
          <w:p w14:paraId="6E54270A" w14:textId="77777777" w:rsidR="00683918" w:rsidRPr="00203F27" w:rsidRDefault="00683918" w:rsidP="00CE2240">
            <w:pPr>
              <w:rPr>
                <w:rFonts w:asciiTheme="majorHAnsi" w:hAnsiTheme="majorHAnsi"/>
              </w:rPr>
            </w:pPr>
            <w:r w:rsidRPr="00203F27">
              <w:rPr>
                <w:rFonts w:asciiTheme="majorHAnsi" w:hAnsiTheme="majorHAnsi"/>
              </w:rPr>
              <w:t>The student fits well into the clinic and carries out appropriate tasks without needing to be asked.</w:t>
            </w:r>
          </w:p>
          <w:p w14:paraId="2D6AAD9C" w14:textId="77777777" w:rsidR="00683918" w:rsidRPr="00203F27" w:rsidRDefault="00683918" w:rsidP="00CE2240">
            <w:pPr>
              <w:rPr>
                <w:rFonts w:asciiTheme="majorHAnsi" w:hAnsiTheme="majorHAnsi"/>
              </w:rPr>
            </w:pPr>
            <w:r w:rsidRPr="00203F27">
              <w:rPr>
                <w:rFonts w:asciiTheme="majorHAnsi" w:hAnsiTheme="majorHAnsi"/>
              </w:rPr>
              <w:t>The student shows time management, both in terms of punctuality but also task completion and deadlines for reports etc.</w:t>
            </w:r>
          </w:p>
          <w:p w14:paraId="709300A0" w14:textId="77777777" w:rsidR="00683918" w:rsidRPr="00203F27" w:rsidRDefault="00683918" w:rsidP="00CE2240">
            <w:pPr>
              <w:rPr>
                <w:rFonts w:asciiTheme="majorHAnsi" w:hAnsiTheme="majorHAnsi"/>
              </w:rPr>
            </w:pPr>
            <w:r w:rsidRPr="00203F27">
              <w:rPr>
                <w:rFonts w:asciiTheme="majorHAnsi" w:hAnsiTheme="majorHAnsi" w:cs="Arial"/>
                <w:szCs w:val="22"/>
              </w:rPr>
              <w:t>Student takes responsibility for documenting evidence of professionalism using their professionalism form</w:t>
            </w:r>
          </w:p>
        </w:tc>
      </w:tr>
      <w:tr w:rsidR="00683918" w:rsidRPr="000201A3" w14:paraId="49568DE6" w14:textId="77777777" w:rsidTr="00CE2240">
        <w:tc>
          <w:tcPr>
            <w:tcW w:w="2269" w:type="dxa"/>
            <w:shd w:val="clear" w:color="auto" w:fill="auto"/>
          </w:tcPr>
          <w:p w14:paraId="5F23596E" w14:textId="77777777" w:rsidR="00683918" w:rsidRPr="008D400F" w:rsidRDefault="00683918" w:rsidP="00CE2240">
            <w:pPr>
              <w:rPr>
                <w:rFonts w:ascii="Calibri" w:hAnsi="Calibri"/>
              </w:rPr>
            </w:pPr>
            <w:r>
              <w:rPr>
                <w:rFonts w:ascii="Calibri" w:hAnsi="Calibri"/>
                <w:b/>
              </w:rPr>
              <w:t>B.</w:t>
            </w:r>
            <w:r w:rsidRPr="00BA7D99">
              <w:rPr>
                <w:rFonts w:asciiTheme="minorHAnsi" w:hAnsiTheme="minorHAnsi" w:cstheme="minorHAnsi"/>
                <w:b/>
                <w:bCs/>
              </w:rPr>
              <w:t xml:space="preserve"> ASSESSMENT</w:t>
            </w:r>
            <w:r>
              <w:rPr>
                <w:rFonts w:ascii="Calibri" w:hAnsi="Calibri"/>
              </w:rPr>
              <w:t xml:space="preserve"> </w:t>
            </w:r>
          </w:p>
          <w:p w14:paraId="6A2AC1CD" w14:textId="77777777" w:rsidR="00683918" w:rsidRDefault="00683918" w:rsidP="00CE2240">
            <w:pPr>
              <w:rPr>
                <w:rFonts w:asciiTheme="minorHAnsi" w:hAnsiTheme="minorHAnsi" w:cstheme="minorHAnsi"/>
                <w:b/>
                <w:bCs/>
              </w:rPr>
            </w:pPr>
            <w:r>
              <w:rPr>
                <w:rFonts w:asciiTheme="minorHAnsi" w:hAnsiTheme="minorHAnsi" w:cstheme="minorHAnsi"/>
                <w:b/>
                <w:bCs/>
              </w:rPr>
              <w:t xml:space="preserve">B.1 </w:t>
            </w:r>
            <w:r w:rsidRPr="00BA7D99">
              <w:rPr>
                <w:rFonts w:asciiTheme="minorHAnsi" w:hAnsiTheme="minorHAnsi" w:cstheme="minorHAnsi"/>
                <w:b/>
                <w:bCs/>
              </w:rPr>
              <w:t>Identification</w:t>
            </w:r>
          </w:p>
          <w:p w14:paraId="0559C472" w14:textId="77777777" w:rsidR="00683918" w:rsidRDefault="00683918" w:rsidP="00CE2240">
            <w:pPr>
              <w:rPr>
                <w:rFonts w:asciiTheme="minorHAnsi" w:hAnsiTheme="minorHAnsi" w:cstheme="minorHAnsi"/>
                <w:b/>
                <w:bCs/>
              </w:rPr>
            </w:pPr>
          </w:p>
          <w:p w14:paraId="5FD1FD43" w14:textId="77777777" w:rsidR="00683918" w:rsidRDefault="00683918" w:rsidP="00CE2240">
            <w:pPr>
              <w:rPr>
                <w:rFonts w:asciiTheme="minorHAnsi" w:hAnsiTheme="minorHAnsi" w:cstheme="minorHAnsi"/>
                <w:b/>
                <w:bCs/>
              </w:rPr>
            </w:pPr>
          </w:p>
          <w:p w14:paraId="15EDE7DB" w14:textId="77777777" w:rsidR="00683918" w:rsidRDefault="00683918" w:rsidP="00CE2240">
            <w:pPr>
              <w:rPr>
                <w:rFonts w:asciiTheme="minorHAnsi" w:hAnsiTheme="minorHAnsi" w:cstheme="minorHAnsi"/>
                <w:b/>
                <w:bCs/>
              </w:rPr>
            </w:pPr>
          </w:p>
          <w:p w14:paraId="62E48157" w14:textId="77777777" w:rsidR="00683918" w:rsidRDefault="00683918" w:rsidP="00CE2240">
            <w:pPr>
              <w:rPr>
                <w:rFonts w:asciiTheme="minorHAnsi" w:hAnsiTheme="minorHAnsi" w:cstheme="minorHAnsi"/>
                <w:b/>
                <w:bCs/>
              </w:rPr>
            </w:pPr>
          </w:p>
          <w:p w14:paraId="7342DD10" w14:textId="77777777" w:rsidR="00683918" w:rsidRDefault="00683918" w:rsidP="00CE2240">
            <w:pPr>
              <w:rPr>
                <w:rFonts w:asciiTheme="minorHAnsi" w:hAnsiTheme="minorHAnsi" w:cstheme="minorHAnsi"/>
                <w:b/>
                <w:bCs/>
              </w:rPr>
            </w:pPr>
          </w:p>
          <w:p w14:paraId="6727B5AE" w14:textId="77777777" w:rsidR="00683918" w:rsidRDefault="00683918" w:rsidP="00CE2240">
            <w:pPr>
              <w:rPr>
                <w:rFonts w:asciiTheme="minorHAnsi" w:hAnsiTheme="minorHAnsi" w:cstheme="minorHAnsi"/>
                <w:b/>
                <w:bCs/>
              </w:rPr>
            </w:pPr>
          </w:p>
          <w:p w14:paraId="7971D29D" w14:textId="77777777" w:rsidR="00683918" w:rsidRDefault="00683918" w:rsidP="00CE2240">
            <w:pPr>
              <w:rPr>
                <w:rFonts w:asciiTheme="minorHAnsi" w:hAnsiTheme="minorHAnsi" w:cstheme="minorHAnsi"/>
                <w:b/>
                <w:bCs/>
              </w:rPr>
            </w:pPr>
          </w:p>
          <w:p w14:paraId="1EA9BB49" w14:textId="77777777" w:rsidR="00683918" w:rsidRDefault="00683918" w:rsidP="00CE2240">
            <w:pPr>
              <w:rPr>
                <w:rFonts w:asciiTheme="minorHAnsi" w:hAnsiTheme="minorHAnsi" w:cstheme="minorHAnsi"/>
                <w:b/>
                <w:bCs/>
              </w:rPr>
            </w:pPr>
          </w:p>
          <w:p w14:paraId="7082A8DF" w14:textId="77777777" w:rsidR="00683918" w:rsidRDefault="00683918" w:rsidP="00CE2240">
            <w:pPr>
              <w:rPr>
                <w:rFonts w:asciiTheme="minorHAnsi" w:hAnsiTheme="minorHAnsi" w:cstheme="minorHAnsi"/>
                <w:b/>
                <w:bCs/>
              </w:rPr>
            </w:pPr>
          </w:p>
          <w:p w14:paraId="5F956C8B" w14:textId="77777777" w:rsidR="00683918" w:rsidRDefault="00683918" w:rsidP="00CE2240">
            <w:pPr>
              <w:rPr>
                <w:rFonts w:asciiTheme="minorHAnsi" w:hAnsiTheme="minorHAnsi" w:cstheme="minorHAnsi"/>
                <w:b/>
                <w:bCs/>
              </w:rPr>
            </w:pPr>
          </w:p>
          <w:p w14:paraId="02720251" w14:textId="77777777" w:rsidR="00683918" w:rsidRDefault="00683918" w:rsidP="00CE2240">
            <w:pPr>
              <w:rPr>
                <w:rFonts w:asciiTheme="minorHAnsi" w:hAnsiTheme="minorHAnsi" w:cstheme="minorHAnsi"/>
                <w:b/>
                <w:bCs/>
              </w:rPr>
            </w:pPr>
          </w:p>
          <w:p w14:paraId="6ACF8D87" w14:textId="77777777" w:rsidR="00683918" w:rsidRDefault="00683918" w:rsidP="00CE2240">
            <w:pPr>
              <w:rPr>
                <w:rFonts w:asciiTheme="minorHAnsi" w:hAnsiTheme="minorHAnsi" w:cstheme="minorHAnsi"/>
                <w:b/>
                <w:bCs/>
              </w:rPr>
            </w:pPr>
          </w:p>
          <w:p w14:paraId="3775656A" w14:textId="77777777" w:rsidR="00683918" w:rsidRDefault="00683918" w:rsidP="00CE2240">
            <w:pPr>
              <w:rPr>
                <w:rFonts w:asciiTheme="minorHAnsi" w:hAnsiTheme="minorHAnsi" w:cstheme="minorHAnsi"/>
                <w:b/>
                <w:bCs/>
              </w:rPr>
            </w:pPr>
          </w:p>
          <w:p w14:paraId="2DC0572B" w14:textId="77777777" w:rsidR="00683918" w:rsidRDefault="00683918" w:rsidP="00CE2240">
            <w:pPr>
              <w:rPr>
                <w:rFonts w:asciiTheme="minorHAnsi" w:hAnsiTheme="minorHAnsi" w:cstheme="minorHAnsi"/>
                <w:b/>
                <w:bCs/>
              </w:rPr>
            </w:pPr>
          </w:p>
          <w:p w14:paraId="46DCE749" w14:textId="77777777" w:rsidR="00683918" w:rsidRDefault="00683918" w:rsidP="00CE2240">
            <w:pPr>
              <w:rPr>
                <w:rFonts w:asciiTheme="minorHAnsi" w:hAnsiTheme="minorHAnsi" w:cstheme="minorHAnsi"/>
                <w:b/>
                <w:bCs/>
              </w:rPr>
            </w:pPr>
          </w:p>
          <w:p w14:paraId="23A1AD1E" w14:textId="77777777" w:rsidR="00683918" w:rsidRDefault="00683918" w:rsidP="00CE2240">
            <w:pPr>
              <w:rPr>
                <w:rFonts w:asciiTheme="minorHAnsi" w:hAnsiTheme="minorHAnsi" w:cstheme="minorHAnsi"/>
                <w:b/>
                <w:bCs/>
              </w:rPr>
            </w:pPr>
          </w:p>
          <w:p w14:paraId="0C7B2A53" w14:textId="77777777" w:rsidR="00683918" w:rsidRDefault="00683918" w:rsidP="00CE2240">
            <w:pPr>
              <w:rPr>
                <w:rFonts w:asciiTheme="minorHAnsi" w:hAnsiTheme="minorHAnsi" w:cstheme="minorHAnsi"/>
                <w:b/>
                <w:bCs/>
              </w:rPr>
            </w:pPr>
            <w:r>
              <w:rPr>
                <w:rFonts w:asciiTheme="minorHAnsi" w:hAnsiTheme="minorHAnsi" w:cstheme="minorHAnsi"/>
                <w:b/>
                <w:bCs/>
              </w:rPr>
              <w:t xml:space="preserve">B.2 </w:t>
            </w:r>
            <w:r w:rsidRPr="00BA7D99">
              <w:rPr>
                <w:rFonts w:asciiTheme="minorHAnsi" w:hAnsiTheme="minorHAnsi" w:cstheme="minorHAnsi"/>
                <w:b/>
                <w:bCs/>
              </w:rPr>
              <w:t>Administration</w:t>
            </w:r>
          </w:p>
          <w:p w14:paraId="6C135E22" w14:textId="77777777" w:rsidR="00683918" w:rsidRDefault="00683918" w:rsidP="00CE2240">
            <w:pPr>
              <w:rPr>
                <w:rFonts w:asciiTheme="minorHAnsi" w:hAnsiTheme="minorHAnsi" w:cstheme="minorHAnsi"/>
                <w:b/>
                <w:bCs/>
              </w:rPr>
            </w:pPr>
          </w:p>
          <w:p w14:paraId="3E0F3018" w14:textId="77777777" w:rsidR="00683918" w:rsidRDefault="00683918" w:rsidP="00CE2240">
            <w:pPr>
              <w:rPr>
                <w:rFonts w:asciiTheme="minorHAnsi" w:hAnsiTheme="minorHAnsi" w:cstheme="minorHAnsi"/>
                <w:b/>
                <w:bCs/>
              </w:rPr>
            </w:pPr>
          </w:p>
          <w:p w14:paraId="67B4D85E" w14:textId="77777777" w:rsidR="00683918" w:rsidRDefault="00683918" w:rsidP="00CE2240">
            <w:pPr>
              <w:rPr>
                <w:rFonts w:asciiTheme="minorHAnsi" w:hAnsiTheme="minorHAnsi" w:cstheme="minorHAnsi"/>
                <w:b/>
                <w:bCs/>
              </w:rPr>
            </w:pPr>
          </w:p>
          <w:p w14:paraId="1FDD6B36" w14:textId="77777777" w:rsidR="00683918" w:rsidRDefault="00683918" w:rsidP="00CE2240">
            <w:pPr>
              <w:rPr>
                <w:rFonts w:asciiTheme="minorHAnsi" w:hAnsiTheme="minorHAnsi" w:cstheme="minorHAnsi"/>
                <w:b/>
                <w:bCs/>
              </w:rPr>
            </w:pPr>
          </w:p>
          <w:p w14:paraId="0C66C106" w14:textId="77777777" w:rsidR="00683918" w:rsidRDefault="00683918" w:rsidP="00CE2240">
            <w:pPr>
              <w:rPr>
                <w:rFonts w:asciiTheme="minorHAnsi" w:hAnsiTheme="minorHAnsi" w:cstheme="minorHAnsi"/>
                <w:b/>
                <w:bCs/>
              </w:rPr>
            </w:pPr>
          </w:p>
          <w:p w14:paraId="5D07C4D1" w14:textId="77777777" w:rsidR="00683918" w:rsidRDefault="00683918" w:rsidP="00CE2240">
            <w:pPr>
              <w:rPr>
                <w:rFonts w:asciiTheme="minorHAnsi" w:hAnsiTheme="minorHAnsi" w:cstheme="minorHAnsi"/>
                <w:b/>
                <w:bCs/>
              </w:rPr>
            </w:pPr>
          </w:p>
          <w:p w14:paraId="0E166444" w14:textId="77777777" w:rsidR="00683918" w:rsidRDefault="00683918" w:rsidP="00CE2240">
            <w:pPr>
              <w:rPr>
                <w:rFonts w:asciiTheme="minorHAnsi" w:hAnsiTheme="minorHAnsi" w:cstheme="minorHAnsi"/>
                <w:b/>
                <w:bCs/>
              </w:rPr>
            </w:pPr>
          </w:p>
          <w:p w14:paraId="0C112C1E" w14:textId="77777777" w:rsidR="00683918" w:rsidRDefault="00683918" w:rsidP="00CE2240">
            <w:pPr>
              <w:rPr>
                <w:rFonts w:asciiTheme="minorHAnsi" w:hAnsiTheme="minorHAnsi" w:cstheme="minorHAnsi"/>
                <w:b/>
                <w:bCs/>
              </w:rPr>
            </w:pPr>
          </w:p>
          <w:p w14:paraId="09D64335" w14:textId="77777777" w:rsidR="00683918" w:rsidRDefault="00683918" w:rsidP="00CE2240">
            <w:pPr>
              <w:rPr>
                <w:rFonts w:asciiTheme="minorHAnsi" w:hAnsiTheme="minorHAnsi" w:cstheme="minorHAnsi"/>
                <w:b/>
                <w:bCs/>
              </w:rPr>
            </w:pPr>
          </w:p>
          <w:p w14:paraId="7BDD0697" w14:textId="77777777" w:rsidR="00683918" w:rsidRDefault="00683918" w:rsidP="00CE2240">
            <w:pPr>
              <w:rPr>
                <w:rFonts w:asciiTheme="minorHAnsi" w:hAnsiTheme="minorHAnsi" w:cstheme="minorHAnsi"/>
                <w:b/>
                <w:bCs/>
              </w:rPr>
            </w:pPr>
          </w:p>
          <w:p w14:paraId="6952D3DA" w14:textId="77777777" w:rsidR="00683918" w:rsidRDefault="00683918" w:rsidP="00CE2240">
            <w:pPr>
              <w:rPr>
                <w:rFonts w:asciiTheme="minorHAnsi" w:hAnsiTheme="minorHAnsi" w:cstheme="minorHAnsi"/>
                <w:b/>
                <w:bCs/>
              </w:rPr>
            </w:pPr>
          </w:p>
          <w:p w14:paraId="29963BEC" w14:textId="77777777" w:rsidR="00683918" w:rsidRDefault="00683918" w:rsidP="00CE2240">
            <w:pPr>
              <w:rPr>
                <w:rFonts w:asciiTheme="minorHAnsi" w:hAnsiTheme="minorHAnsi" w:cstheme="minorHAnsi"/>
                <w:b/>
                <w:bCs/>
              </w:rPr>
            </w:pPr>
          </w:p>
          <w:p w14:paraId="03858B87" w14:textId="77777777" w:rsidR="00683918" w:rsidRDefault="00683918" w:rsidP="00CE2240">
            <w:pPr>
              <w:rPr>
                <w:rFonts w:asciiTheme="minorHAnsi" w:hAnsiTheme="minorHAnsi" w:cstheme="minorHAnsi"/>
                <w:b/>
                <w:bCs/>
              </w:rPr>
            </w:pPr>
          </w:p>
          <w:p w14:paraId="354675C3" w14:textId="77777777" w:rsidR="00683918" w:rsidRPr="00BA7D99" w:rsidRDefault="00683918" w:rsidP="00CE2240">
            <w:pPr>
              <w:rPr>
                <w:rFonts w:asciiTheme="minorHAnsi" w:hAnsiTheme="minorHAnsi" w:cstheme="minorHAnsi"/>
                <w:b/>
                <w:bCs/>
              </w:rPr>
            </w:pPr>
            <w:r>
              <w:rPr>
                <w:rFonts w:asciiTheme="minorHAnsi" w:hAnsiTheme="minorHAnsi" w:cstheme="minorHAnsi"/>
                <w:b/>
                <w:bCs/>
              </w:rPr>
              <w:t xml:space="preserve">B.3 </w:t>
            </w:r>
            <w:r w:rsidRPr="00BA7D99">
              <w:rPr>
                <w:rFonts w:asciiTheme="minorHAnsi" w:hAnsiTheme="minorHAnsi" w:cstheme="minorHAnsi"/>
                <w:b/>
                <w:bCs/>
              </w:rPr>
              <w:t>Analysis</w:t>
            </w:r>
          </w:p>
          <w:p w14:paraId="6B208AC3" w14:textId="77777777" w:rsidR="00683918" w:rsidRDefault="00683918" w:rsidP="00CE2240">
            <w:pPr>
              <w:rPr>
                <w:rFonts w:ascii="Calibri" w:hAnsi="Calibri"/>
                <w:b/>
              </w:rPr>
            </w:pPr>
          </w:p>
          <w:p w14:paraId="5A783B45" w14:textId="77777777" w:rsidR="00683918" w:rsidRDefault="00683918" w:rsidP="00CE2240">
            <w:pPr>
              <w:rPr>
                <w:rFonts w:ascii="Calibri" w:hAnsi="Calibri"/>
                <w:b/>
              </w:rPr>
            </w:pPr>
          </w:p>
          <w:p w14:paraId="5186BD94" w14:textId="77777777" w:rsidR="00683918" w:rsidRDefault="00683918" w:rsidP="00CE2240">
            <w:pPr>
              <w:rPr>
                <w:rFonts w:ascii="Calibri" w:hAnsi="Calibri"/>
                <w:b/>
              </w:rPr>
            </w:pPr>
          </w:p>
          <w:p w14:paraId="3923A5BE" w14:textId="77777777" w:rsidR="00683918" w:rsidRDefault="00683918" w:rsidP="00CE2240">
            <w:pPr>
              <w:rPr>
                <w:rFonts w:ascii="Calibri" w:hAnsi="Calibri"/>
                <w:b/>
              </w:rPr>
            </w:pPr>
          </w:p>
          <w:p w14:paraId="279A2EBC" w14:textId="77777777" w:rsidR="00683918" w:rsidRPr="000201A3" w:rsidRDefault="00683918" w:rsidP="00CE2240">
            <w:pPr>
              <w:rPr>
                <w:rFonts w:ascii="Calibri" w:hAnsi="Calibri"/>
              </w:rPr>
            </w:pPr>
          </w:p>
        </w:tc>
        <w:tc>
          <w:tcPr>
            <w:tcW w:w="7938" w:type="dxa"/>
            <w:shd w:val="clear" w:color="auto" w:fill="auto"/>
          </w:tcPr>
          <w:p w14:paraId="60FFAB6D" w14:textId="77777777" w:rsidR="00683918" w:rsidRDefault="00683918" w:rsidP="00CE2240">
            <w:pPr>
              <w:rPr>
                <w:rFonts w:asciiTheme="minorHAnsi" w:hAnsiTheme="minorHAnsi" w:cstheme="minorHAnsi"/>
                <w:b/>
                <w:bCs/>
              </w:rPr>
            </w:pPr>
          </w:p>
          <w:p w14:paraId="4B60593A" w14:textId="77777777" w:rsidR="00683918" w:rsidRDefault="00683918" w:rsidP="00CE2240">
            <w:pPr>
              <w:rPr>
                <w:rFonts w:asciiTheme="minorHAnsi" w:hAnsiTheme="minorHAnsi" w:cstheme="minorHAnsi"/>
                <w:b/>
                <w:bCs/>
              </w:rPr>
            </w:pPr>
            <w:r>
              <w:rPr>
                <w:rFonts w:asciiTheme="minorHAnsi" w:hAnsiTheme="minorHAnsi" w:cstheme="minorHAnsi"/>
                <w:b/>
                <w:bCs/>
              </w:rPr>
              <w:t>B.1</w:t>
            </w:r>
          </w:p>
          <w:p w14:paraId="4A4BDDBC" w14:textId="77777777" w:rsidR="00683918" w:rsidRPr="00203F27" w:rsidRDefault="00683918" w:rsidP="00CE2240">
            <w:pPr>
              <w:rPr>
                <w:rFonts w:asciiTheme="minorHAnsi" w:hAnsiTheme="minorHAnsi" w:cstheme="minorHAnsi"/>
                <w:bCs/>
              </w:rPr>
            </w:pPr>
            <w:r w:rsidRPr="00203F27">
              <w:rPr>
                <w:rFonts w:asciiTheme="minorHAnsi" w:hAnsiTheme="minorHAnsi" w:cstheme="minorHAnsi"/>
                <w:bCs/>
              </w:rPr>
              <w:t>The student critically identifies relevant and appropriate assessment strategies (observation schedules, checklists; published assessments; own informal assessments etc). This process considers each client’s individual profile, including relevant social/educational/employment factors</w:t>
            </w:r>
          </w:p>
          <w:p w14:paraId="5B866311" w14:textId="77777777" w:rsidR="00683918" w:rsidRPr="00203F27" w:rsidRDefault="00683918" w:rsidP="00CE2240">
            <w:pPr>
              <w:rPr>
                <w:rFonts w:asciiTheme="minorHAnsi" w:hAnsiTheme="minorHAnsi"/>
              </w:rPr>
            </w:pPr>
            <w:r w:rsidRPr="00203F27">
              <w:rPr>
                <w:rFonts w:asciiTheme="minorHAnsi" w:hAnsiTheme="minorHAnsi"/>
              </w:rPr>
              <w:t>The student demonstrates that they know what information to gather and how to gather it.</w:t>
            </w:r>
          </w:p>
          <w:p w14:paraId="4D9360FC" w14:textId="77777777" w:rsidR="00683918" w:rsidRPr="00203F27" w:rsidRDefault="00683918" w:rsidP="00CE2240">
            <w:pPr>
              <w:rPr>
                <w:rFonts w:asciiTheme="minorHAnsi" w:hAnsiTheme="minorHAnsi"/>
              </w:rPr>
            </w:pPr>
            <w:r w:rsidRPr="00203F27">
              <w:rPr>
                <w:rFonts w:asciiTheme="minorHAnsi" w:hAnsiTheme="minorHAnsi"/>
              </w:rPr>
              <w:t>The student is able to suggest a relevant assessment strategy when presented with a new referral, or case history information. The student is also able to suggest alternative formal and informal strategies for the client.</w:t>
            </w:r>
          </w:p>
          <w:p w14:paraId="29FC8D46" w14:textId="77777777" w:rsidR="00683918" w:rsidRPr="00203F27" w:rsidRDefault="00683918" w:rsidP="00CE2240">
            <w:pPr>
              <w:rPr>
                <w:rFonts w:asciiTheme="minorHAnsi" w:hAnsiTheme="minorHAnsi"/>
              </w:rPr>
            </w:pPr>
            <w:r w:rsidRPr="00203F27">
              <w:rPr>
                <w:rFonts w:asciiTheme="minorHAnsi" w:hAnsiTheme="minorHAnsi"/>
              </w:rPr>
              <w:t>The student is able to recognise and discuss why certain assessment strategies are not appropriate.</w:t>
            </w:r>
          </w:p>
          <w:p w14:paraId="58C47538" w14:textId="77777777" w:rsidR="00683918" w:rsidRPr="00203F27" w:rsidRDefault="00683918" w:rsidP="00CE2240">
            <w:pPr>
              <w:rPr>
                <w:rFonts w:asciiTheme="minorHAnsi" w:hAnsiTheme="minorHAnsi"/>
              </w:rPr>
            </w:pPr>
            <w:r w:rsidRPr="00203F27">
              <w:rPr>
                <w:rFonts w:asciiTheme="minorHAnsi" w:hAnsiTheme="minorHAnsi"/>
              </w:rPr>
              <w:t>The student is able to devise their own informal assessment based on the target information they want to collect.</w:t>
            </w:r>
          </w:p>
          <w:p w14:paraId="03D1C76E" w14:textId="77777777" w:rsidR="00683918" w:rsidRPr="00203F27" w:rsidRDefault="00683918" w:rsidP="00CE2240">
            <w:pPr>
              <w:rPr>
                <w:rFonts w:asciiTheme="minorHAnsi" w:hAnsiTheme="minorHAnsi"/>
              </w:rPr>
            </w:pPr>
            <w:r w:rsidRPr="00203F27">
              <w:rPr>
                <w:rFonts w:asciiTheme="minorHAnsi" w:hAnsiTheme="minorHAnsi"/>
              </w:rPr>
              <w:t>The student will demonstrate their clinical reasoning behind their assessment choices for individual clients using the University assessment proforma.</w:t>
            </w:r>
          </w:p>
          <w:p w14:paraId="21DC7186" w14:textId="77777777" w:rsidR="00683918" w:rsidRPr="00203F27" w:rsidRDefault="00683918" w:rsidP="00CE2240">
            <w:pPr>
              <w:rPr>
                <w:rFonts w:asciiTheme="minorHAnsi" w:hAnsiTheme="minorHAnsi"/>
              </w:rPr>
            </w:pPr>
          </w:p>
          <w:p w14:paraId="20FBDBC0" w14:textId="77777777" w:rsidR="00683918" w:rsidRPr="00FC27D8" w:rsidRDefault="00683918" w:rsidP="00CE2240">
            <w:pPr>
              <w:rPr>
                <w:rFonts w:asciiTheme="minorHAnsi" w:hAnsiTheme="minorHAnsi"/>
                <w:b/>
              </w:rPr>
            </w:pPr>
            <w:r w:rsidRPr="00FC27D8">
              <w:rPr>
                <w:rFonts w:asciiTheme="minorHAnsi" w:hAnsiTheme="minorHAnsi"/>
                <w:b/>
              </w:rPr>
              <w:t>B.2</w:t>
            </w:r>
          </w:p>
          <w:p w14:paraId="792A25D2" w14:textId="77777777" w:rsidR="00683918" w:rsidRPr="00203F27" w:rsidRDefault="00683918" w:rsidP="00CE2240">
            <w:pPr>
              <w:rPr>
                <w:rFonts w:asciiTheme="minorHAnsi" w:hAnsiTheme="minorHAnsi"/>
              </w:rPr>
            </w:pPr>
            <w:r w:rsidRPr="00203F27">
              <w:rPr>
                <w:rFonts w:asciiTheme="minorHAnsi" w:hAnsiTheme="minorHAnsi"/>
              </w:rPr>
              <w:t>Carrying out of assessment strategy chosen (observable skills demonstrated both for accuracy in formal assessments and flexibility in other forms of assessment.</w:t>
            </w:r>
            <w:r>
              <w:rPr>
                <w:rFonts w:asciiTheme="minorHAnsi" w:hAnsiTheme="minorHAnsi"/>
              </w:rPr>
              <w:t>)</w:t>
            </w:r>
          </w:p>
          <w:p w14:paraId="60F9D7A8" w14:textId="77777777" w:rsidR="00683918" w:rsidRPr="00203F27" w:rsidRDefault="00683918" w:rsidP="00CE2240">
            <w:pPr>
              <w:rPr>
                <w:rFonts w:asciiTheme="minorHAnsi" w:hAnsiTheme="minorHAnsi"/>
              </w:rPr>
            </w:pPr>
            <w:r w:rsidRPr="00203F27">
              <w:rPr>
                <w:rFonts w:asciiTheme="minorHAnsi" w:hAnsiTheme="minorHAnsi"/>
              </w:rPr>
              <w:t>The student shows evidence of good planning skills as relevant.</w:t>
            </w:r>
          </w:p>
          <w:p w14:paraId="6BD3374C" w14:textId="77777777" w:rsidR="00683918" w:rsidRPr="00203F27" w:rsidRDefault="00683918" w:rsidP="00CE2240">
            <w:pPr>
              <w:rPr>
                <w:rFonts w:asciiTheme="minorHAnsi" w:hAnsiTheme="minorHAnsi"/>
              </w:rPr>
            </w:pPr>
            <w:r w:rsidRPr="00203F27">
              <w:rPr>
                <w:rFonts w:asciiTheme="minorHAnsi" w:hAnsiTheme="minorHAnsi"/>
              </w:rPr>
              <w:t xml:space="preserve">The student is able to take a case history from a carer/client that gleans information in a way that includes the care/client in the process and explains why the information is needed and how the information will be used. </w:t>
            </w:r>
          </w:p>
          <w:p w14:paraId="20FD54B3" w14:textId="77777777" w:rsidR="00683918" w:rsidRPr="00203F27" w:rsidRDefault="00683918" w:rsidP="00CE2240">
            <w:pPr>
              <w:rPr>
                <w:rFonts w:asciiTheme="minorHAnsi" w:hAnsiTheme="minorHAnsi"/>
              </w:rPr>
            </w:pPr>
            <w:r w:rsidRPr="00203F27">
              <w:rPr>
                <w:rFonts w:asciiTheme="minorHAnsi" w:hAnsiTheme="minorHAnsi"/>
              </w:rPr>
              <w:t>The student is able to devise their own informal assessment based on the target information they want to collect.</w:t>
            </w:r>
          </w:p>
          <w:p w14:paraId="31A714B2" w14:textId="77777777" w:rsidR="00683918" w:rsidRPr="00203F27" w:rsidRDefault="00683918" w:rsidP="00CE2240">
            <w:pPr>
              <w:rPr>
                <w:rFonts w:asciiTheme="minorHAnsi" w:hAnsiTheme="minorHAnsi"/>
              </w:rPr>
            </w:pPr>
            <w:r w:rsidRPr="00203F27">
              <w:rPr>
                <w:rFonts w:asciiTheme="minorHAnsi" w:hAnsiTheme="minorHAnsi"/>
              </w:rPr>
              <w:t>The student is able to observe a client in a natural situation and record relevant data and apply it to intervention.</w:t>
            </w:r>
          </w:p>
          <w:p w14:paraId="71D1B6F2" w14:textId="77777777" w:rsidR="00683918" w:rsidRPr="00203F27" w:rsidRDefault="00683918" w:rsidP="00CE2240">
            <w:pPr>
              <w:rPr>
                <w:rFonts w:asciiTheme="minorHAnsi" w:hAnsiTheme="minorHAnsi"/>
              </w:rPr>
            </w:pPr>
            <w:r w:rsidRPr="00203F27">
              <w:rPr>
                <w:rFonts w:asciiTheme="minorHAnsi" w:hAnsiTheme="minorHAnsi"/>
              </w:rPr>
              <w:t>The student will demonstrate their clinical reasoning behind their assessment choices for individual clients using the University assessment proforma.</w:t>
            </w:r>
          </w:p>
          <w:p w14:paraId="15644A4B" w14:textId="77777777" w:rsidR="00683918" w:rsidRPr="00203F27" w:rsidRDefault="00683918" w:rsidP="00CE2240">
            <w:pPr>
              <w:rPr>
                <w:rFonts w:asciiTheme="minorHAnsi" w:hAnsiTheme="minorHAnsi"/>
              </w:rPr>
            </w:pPr>
          </w:p>
          <w:p w14:paraId="4382D3C5" w14:textId="77777777" w:rsidR="00683918" w:rsidRPr="00FC27D8" w:rsidRDefault="00683918" w:rsidP="00CE2240">
            <w:pPr>
              <w:rPr>
                <w:rFonts w:asciiTheme="minorHAnsi" w:hAnsiTheme="minorHAnsi"/>
                <w:b/>
              </w:rPr>
            </w:pPr>
            <w:r w:rsidRPr="00FC27D8">
              <w:rPr>
                <w:rFonts w:asciiTheme="minorHAnsi" w:hAnsiTheme="minorHAnsi"/>
                <w:b/>
              </w:rPr>
              <w:t>B.3</w:t>
            </w:r>
          </w:p>
          <w:p w14:paraId="0D031312" w14:textId="77777777" w:rsidR="00683918" w:rsidRPr="00203F27" w:rsidRDefault="00683918" w:rsidP="00CE2240">
            <w:pPr>
              <w:rPr>
                <w:rFonts w:asciiTheme="minorHAnsi" w:hAnsiTheme="minorHAnsi"/>
              </w:rPr>
            </w:pPr>
            <w:r w:rsidRPr="00203F27">
              <w:rPr>
                <w:rFonts w:asciiTheme="minorHAnsi" w:hAnsiTheme="minorHAnsi"/>
              </w:rPr>
              <w:t>The student is able to discu</w:t>
            </w:r>
            <w:r>
              <w:rPr>
                <w:rFonts w:asciiTheme="minorHAnsi" w:hAnsiTheme="minorHAnsi"/>
              </w:rPr>
              <w:t>ss from the information they have</w:t>
            </w:r>
            <w:r w:rsidRPr="00203F27">
              <w:rPr>
                <w:rFonts w:asciiTheme="minorHAnsi" w:hAnsiTheme="minorHAnsi"/>
              </w:rPr>
              <w:t xml:space="preserve"> a holistic approach to the client management.</w:t>
            </w:r>
          </w:p>
          <w:p w14:paraId="49FF5F99" w14:textId="77777777" w:rsidR="00683918" w:rsidRPr="00203F27" w:rsidRDefault="00683918" w:rsidP="00CE2240">
            <w:pPr>
              <w:rPr>
                <w:rFonts w:asciiTheme="minorHAnsi" w:hAnsiTheme="minorHAnsi"/>
              </w:rPr>
            </w:pPr>
            <w:r w:rsidRPr="00203F27">
              <w:rPr>
                <w:rFonts w:asciiTheme="minorHAnsi" w:hAnsiTheme="minorHAnsi"/>
              </w:rPr>
              <w:lastRenderedPageBreak/>
              <w:t xml:space="preserve">The student is able to analyse the data </w:t>
            </w:r>
            <w:r>
              <w:rPr>
                <w:rFonts w:asciiTheme="minorHAnsi" w:hAnsiTheme="minorHAnsi"/>
              </w:rPr>
              <w:t xml:space="preserve">they have collected; </w:t>
            </w:r>
            <w:r w:rsidRPr="00203F27">
              <w:rPr>
                <w:rFonts w:asciiTheme="minorHAnsi" w:hAnsiTheme="minorHAnsi"/>
              </w:rPr>
              <w:t>e.g. scoring of a formal assessment, collation of the data from observation or informal assessment.</w:t>
            </w:r>
          </w:p>
          <w:p w14:paraId="6503440D" w14:textId="77777777" w:rsidR="00683918" w:rsidRPr="000201A3" w:rsidRDefault="00683918" w:rsidP="00CE2240">
            <w:pPr>
              <w:rPr>
                <w:rFonts w:ascii="Calibri" w:hAnsi="Calibri"/>
              </w:rPr>
            </w:pPr>
          </w:p>
        </w:tc>
      </w:tr>
      <w:tr w:rsidR="00683918" w:rsidRPr="000201A3" w14:paraId="72AC22A2" w14:textId="77777777" w:rsidTr="00CE2240">
        <w:tc>
          <w:tcPr>
            <w:tcW w:w="2269" w:type="dxa"/>
            <w:shd w:val="clear" w:color="auto" w:fill="auto"/>
          </w:tcPr>
          <w:p w14:paraId="188E8EF8" w14:textId="77777777" w:rsidR="00683918" w:rsidRPr="000201A3" w:rsidRDefault="00683918" w:rsidP="00CE2240">
            <w:pPr>
              <w:rPr>
                <w:rFonts w:ascii="Calibri" w:hAnsi="Calibri"/>
              </w:rPr>
            </w:pPr>
            <w:r w:rsidRPr="00E118E4">
              <w:rPr>
                <w:rFonts w:asciiTheme="minorHAnsi" w:hAnsiTheme="minorHAnsi"/>
                <w:b/>
              </w:rPr>
              <w:lastRenderedPageBreak/>
              <w:t>C.</w:t>
            </w:r>
            <w:r w:rsidRPr="00E118E4">
              <w:rPr>
                <w:rFonts w:asciiTheme="minorHAnsi" w:hAnsiTheme="minorHAnsi"/>
              </w:rPr>
              <w:t xml:space="preserve"> </w:t>
            </w:r>
            <w:r w:rsidRPr="00E118E4">
              <w:rPr>
                <w:rFonts w:asciiTheme="minorHAnsi" w:hAnsiTheme="minorHAnsi" w:cstheme="minorHAnsi"/>
                <w:b/>
                <w:bCs/>
                <w:smallCaps/>
              </w:rPr>
              <w:t>ASSEMBLING</w:t>
            </w:r>
            <w:r w:rsidRPr="004A4E68">
              <w:rPr>
                <w:rFonts w:asciiTheme="minorHAnsi" w:hAnsiTheme="minorHAnsi" w:cstheme="minorHAnsi"/>
                <w:b/>
                <w:bCs/>
                <w:smallCaps/>
              </w:rPr>
              <w:t xml:space="preserve"> AND INTERPRETING A CLIENT’S PROILE </w:t>
            </w:r>
          </w:p>
        </w:tc>
        <w:tc>
          <w:tcPr>
            <w:tcW w:w="7938" w:type="dxa"/>
            <w:shd w:val="clear" w:color="auto" w:fill="auto"/>
          </w:tcPr>
          <w:p w14:paraId="300F6E7A" w14:textId="77777777" w:rsidR="00683918" w:rsidRPr="004A4E68" w:rsidRDefault="00683918" w:rsidP="00CE2240">
            <w:pPr>
              <w:rPr>
                <w:rFonts w:asciiTheme="minorHAnsi" w:hAnsiTheme="minorHAnsi" w:cstheme="minorHAnsi"/>
                <w:bCs/>
              </w:rPr>
            </w:pPr>
            <w:r>
              <w:rPr>
                <w:rFonts w:asciiTheme="minorHAnsi" w:hAnsiTheme="minorHAnsi" w:cstheme="minorHAnsi"/>
                <w:b/>
                <w:bCs/>
              </w:rPr>
              <w:t>Assembling and interpreting a client’s profile fr</w:t>
            </w:r>
            <w:r w:rsidRPr="00E118E4">
              <w:rPr>
                <w:rFonts w:asciiTheme="minorHAnsi" w:hAnsiTheme="minorHAnsi" w:cstheme="minorHAnsi"/>
                <w:b/>
                <w:bCs/>
              </w:rPr>
              <w:t>om relevant gathered information and data, demonstrating clinical reasoning and decision-making</w:t>
            </w:r>
            <w:r w:rsidRPr="004A4E68">
              <w:rPr>
                <w:rFonts w:asciiTheme="minorHAnsi" w:hAnsiTheme="minorHAnsi" w:cstheme="minorHAnsi"/>
                <w:bCs/>
              </w:rPr>
              <w:t>.</w:t>
            </w:r>
          </w:p>
          <w:p w14:paraId="5B0E0281" w14:textId="77777777" w:rsidR="00683918" w:rsidRPr="00E118E4" w:rsidRDefault="00683918" w:rsidP="00CE2240">
            <w:pPr>
              <w:rPr>
                <w:rFonts w:ascii="Calibri" w:hAnsi="Calibri"/>
              </w:rPr>
            </w:pPr>
          </w:p>
          <w:p w14:paraId="4382F3F1" w14:textId="77777777" w:rsidR="00683918" w:rsidRDefault="00683918" w:rsidP="00CE2240">
            <w:pPr>
              <w:rPr>
                <w:rFonts w:ascii="Calibri" w:hAnsi="Calibri"/>
              </w:rPr>
            </w:pPr>
          </w:p>
          <w:p w14:paraId="11D53FAB" w14:textId="77777777" w:rsidR="00683918" w:rsidRDefault="00683918" w:rsidP="00CE2240">
            <w:pPr>
              <w:rPr>
                <w:rFonts w:ascii="Calibri" w:hAnsi="Calibri"/>
              </w:rPr>
            </w:pPr>
            <w:r w:rsidRPr="000201A3">
              <w:rPr>
                <w:rFonts w:ascii="Calibri" w:hAnsi="Calibri"/>
              </w:rPr>
              <w:t>A profile may inc</w:t>
            </w:r>
            <w:r>
              <w:rPr>
                <w:rFonts w:ascii="Calibri" w:hAnsi="Calibri"/>
              </w:rPr>
              <w:t xml:space="preserve">lude relevant information about </w:t>
            </w:r>
            <w:r w:rsidRPr="000201A3">
              <w:rPr>
                <w:rFonts w:ascii="Calibri" w:hAnsi="Calibri"/>
              </w:rPr>
              <w:t>communication skills, language skills, speech skills, mobility, social factors, feeding and swallowing etc. The student is able to put together all the relevant data from informal, formal, observational, documented and reported sources and extract the key factors that will inform intervention.</w:t>
            </w:r>
          </w:p>
          <w:p w14:paraId="3CF831CD" w14:textId="77777777" w:rsidR="00683918" w:rsidRDefault="00683918" w:rsidP="00CE2240">
            <w:pPr>
              <w:rPr>
                <w:rFonts w:asciiTheme="minorHAnsi" w:hAnsiTheme="minorHAnsi" w:cstheme="minorHAnsi"/>
              </w:rPr>
            </w:pPr>
            <w:r>
              <w:rPr>
                <w:rFonts w:asciiTheme="minorHAnsi" w:hAnsiTheme="minorHAnsi" w:cstheme="minorHAnsi"/>
              </w:rPr>
              <w:t xml:space="preserve">The student demonstrates that they can provide </w:t>
            </w:r>
            <w:r w:rsidRPr="00BA7D99">
              <w:rPr>
                <w:rFonts w:asciiTheme="minorHAnsi" w:hAnsiTheme="minorHAnsi" w:cstheme="minorHAnsi"/>
              </w:rPr>
              <w:t xml:space="preserve">summary of the client’s strengths and weaknesses, and </w:t>
            </w:r>
            <w:r>
              <w:rPr>
                <w:rFonts w:asciiTheme="minorHAnsi" w:hAnsiTheme="minorHAnsi" w:cstheme="minorHAnsi"/>
              </w:rPr>
              <w:t xml:space="preserve">appropriate consideration of potential </w:t>
            </w:r>
            <w:r w:rsidRPr="00BA7D99">
              <w:rPr>
                <w:rFonts w:asciiTheme="minorHAnsi" w:hAnsiTheme="minorHAnsi" w:cstheme="minorHAnsi"/>
              </w:rPr>
              <w:t>differential diagn</w:t>
            </w:r>
            <w:r>
              <w:rPr>
                <w:rFonts w:asciiTheme="minorHAnsi" w:hAnsiTheme="minorHAnsi" w:cstheme="minorHAnsi"/>
              </w:rPr>
              <w:t>oses</w:t>
            </w:r>
            <w:r w:rsidRPr="00BA7D99">
              <w:rPr>
                <w:rFonts w:asciiTheme="minorHAnsi" w:hAnsiTheme="minorHAnsi" w:cstheme="minorHAnsi"/>
              </w:rPr>
              <w:t>.</w:t>
            </w:r>
          </w:p>
          <w:p w14:paraId="189B6589" w14:textId="77777777" w:rsidR="00683918" w:rsidRDefault="00683918" w:rsidP="00CE2240">
            <w:pPr>
              <w:rPr>
                <w:rFonts w:asciiTheme="minorHAnsi" w:hAnsiTheme="minorHAnsi" w:cstheme="minorHAnsi"/>
              </w:rPr>
            </w:pPr>
            <w:r>
              <w:rPr>
                <w:rFonts w:asciiTheme="minorHAnsi" w:hAnsiTheme="minorHAnsi" w:cstheme="minorHAnsi"/>
              </w:rPr>
              <w:t>The student is able to demonstrate the interpretation of the client’s profile. This may lead to the making of a differential diagnosis and the determination of next steps.</w:t>
            </w:r>
            <w:r w:rsidRPr="00BA7D99">
              <w:rPr>
                <w:rFonts w:asciiTheme="minorHAnsi" w:hAnsiTheme="minorHAnsi" w:cstheme="minorHAnsi"/>
              </w:rPr>
              <w:t xml:space="preserve"> </w:t>
            </w:r>
          </w:p>
          <w:p w14:paraId="1C92E701" w14:textId="77777777" w:rsidR="00683918" w:rsidRPr="00BA7D99" w:rsidRDefault="00683918" w:rsidP="00CE2240">
            <w:pPr>
              <w:rPr>
                <w:rFonts w:asciiTheme="minorHAnsi" w:hAnsiTheme="minorHAnsi" w:cstheme="minorHAnsi"/>
              </w:rPr>
            </w:pPr>
            <w:r w:rsidRPr="00BA7D99">
              <w:rPr>
                <w:rFonts w:asciiTheme="minorHAnsi" w:hAnsiTheme="minorHAnsi" w:cstheme="minorHAnsi"/>
              </w:rPr>
              <w:t>The student is expected to apply relevant theoretical knowledge in conjunction with knowledge of the client, to explain the clinical reasoning behind their decision making</w:t>
            </w:r>
          </w:p>
          <w:p w14:paraId="4AB4C79C" w14:textId="77777777" w:rsidR="00683918" w:rsidRDefault="00683918" w:rsidP="00CE2240">
            <w:pPr>
              <w:rPr>
                <w:rFonts w:ascii="Calibri" w:hAnsi="Calibri"/>
              </w:rPr>
            </w:pPr>
            <w:r>
              <w:rPr>
                <w:rFonts w:ascii="Calibri" w:hAnsi="Calibri"/>
              </w:rPr>
              <w:t>The student shows that they able</w:t>
            </w:r>
            <w:r w:rsidRPr="000201A3">
              <w:rPr>
                <w:rFonts w:ascii="Calibri" w:hAnsi="Calibri"/>
              </w:rPr>
              <w:t xml:space="preserve"> connect the profile assembl</w:t>
            </w:r>
            <w:r>
              <w:rPr>
                <w:rFonts w:ascii="Calibri" w:hAnsi="Calibri"/>
              </w:rPr>
              <w:t>ed with other similar profiles t</w:t>
            </w:r>
            <w:r w:rsidRPr="000201A3">
              <w:rPr>
                <w:rFonts w:ascii="Calibri" w:hAnsi="Calibri"/>
              </w:rPr>
              <w:t>he</w:t>
            </w:r>
            <w:r>
              <w:rPr>
                <w:rFonts w:ascii="Calibri" w:hAnsi="Calibri"/>
              </w:rPr>
              <w:t>y have</w:t>
            </w:r>
            <w:r w:rsidRPr="000201A3">
              <w:rPr>
                <w:rFonts w:ascii="Calibri" w:hAnsi="Calibri"/>
              </w:rPr>
              <w:t xml:space="preserve"> encountered and use this information appropriately.</w:t>
            </w:r>
          </w:p>
          <w:p w14:paraId="145A98FF" w14:textId="77777777" w:rsidR="00683918" w:rsidRPr="000201A3" w:rsidRDefault="00683918" w:rsidP="00CE2240">
            <w:pPr>
              <w:rPr>
                <w:rFonts w:ascii="Calibri" w:hAnsi="Calibri"/>
              </w:rPr>
            </w:pPr>
          </w:p>
        </w:tc>
      </w:tr>
      <w:tr w:rsidR="00683918" w:rsidRPr="000201A3" w14:paraId="51ABD0FB" w14:textId="77777777" w:rsidTr="00CE2240">
        <w:tc>
          <w:tcPr>
            <w:tcW w:w="2269" w:type="dxa"/>
            <w:shd w:val="clear" w:color="auto" w:fill="auto"/>
          </w:tcPr>
          <w:p w14:paraId="50B9A34D" w14:textId="77777777" w:rsidR="00683918" w:rsidRPr="000201A3" w:rsidRDefault="00683918" w:rsidP="00CE2240">
            <w:pPr>
              <w:rPr>
                <w:rFonts w:ascii="Calibri" w:hAnsi="Calibri"/>
                <w:b/>
              </w:rPr>
            </w:pPr>
            <w:r>
              <w:rPr>
                <w:rFonts w:ascii="Calibri" w:hAnsi="Calibri"/>
                <w:b/>
              </w:rPr>
              <w:t xml:space="preserve">D. </w:t>
            </w:r>
            <w:r w:rsidRPr="00BA7D99">
              <w:rPr>
                <w:rFonts w:asciiTheme="minorHAnsi" w:hAnsiTheme="minorHAnsi" w:cstheme="minorHAnsi"/>
                <w:b/>
                <w:bCs/>
              </w:rPr>
              <w:t>MANAGEMENT and INTERVENTION PLANNING</w:t>
            </w:r>
          </w:p>
          <w:p w14:paraId="7CBAA3F3" w14:textId="77777777" w:rsidR="00683918" w:rsidRDefault="00683918" w:rsidP="00CE2240">
            <w:pPr>
              <w:rPr>
                <w:rFonts w:asciiTheme="minorHAnsi" w:hAnsiTheme="minorHAnsi" w:cstheme="minorHAnsi"/>
                <w:bCs/>
              </w:rPr>
            </w:pPr>
          </w:p>
          <w:p w14:paraId="1F309F75" w14:textId="77777777" w:rsidR="00683918" w:rsidRDefault="00683918" w:rsidP="00CE2240">
            <w:pPr>
              <w:rPr>
                <w:rFonts w:asciiTheme="minorHAnsi" w:hAnsiTheme="minorHAnsi" w:cstheme="minorHAnsi"/>
                <w:bCs/>
              </w:rPr>
            </w:pPr>
          </w:p>
          <w:p w14:paraId="276220D9" w14:textId="77777777" w:rsidR="00683918" w:rsidRDefault="00683918" w:rsidP="00CE2240">
            <w:pPr>
              <w:rPr>
                <w:rFonts w:asciiTheme="minorHAnsi" w:hAnsiTheme="minorHAnsi" w:cstheme="minorHAnsi"/>
                <w:bCs/>
              </w:rPr>
            </w:pPr>
          </w:p>
          <w:p w14:paraId="7A92FA66" w14:textId="77777777" w:rsidR="00683918" w:rsidRDefault="00683918" w:rsidP="00CE2240">
            <w:pPr>
              <w:rPr>
                <w:rFonts w:asciiTheme="minorHAnsi" w:hAnsiTheme="minorHAnsi" w:cstheme="minorHAnsi"/>
                <w:b/>
                <w:bCs/>
              </w:rPr>
            </w:pPr>
          </w:p>
          <w:p w14:paraId="739D0586" w14:textId="77777777" w:rsidR="00683918" w:rsidRDefault="00683918" w:rsidP="00CE2240">
            <w:pPr>
              <w:rPr>
                <w:rFonts w:asciiTheme="minorHAnsi" w:hAnsiTheme="minorHAnsi" w:cstheme="minorHAnsi"/>
                <w:b/>
                <w:bCs/>
              </w:rPr>
            </w:pPr>
          </w:p>
          <w:p w14:paraId="69E9EA3A" w14:textId="77777777" w:rsidR="00683918" w:rsidRDefault="00683918" w:rsidP="00CE2240">
            <w:pPr>
              <w:rPr>
                <w:rFonts w:asciiTheme="minorHAnsi" w:hAnsiTheme="minorHAnsi" w:cstheme="minorHAnsi"/>
                <w:b/>
                <w:bCs/>
              </w:rPr>
            </w:pPr>
          </w:p>
          <w:p w14:paraId="4DCB9959" w14:textId="77777777" w:rsidR="00683918" w:rsidRDefault="00683918" w:rsidP="00CE2240">
            <w:pPr>
              <w:rPr>
                <w:rFonts w:asciiTheme="minorHAnsi" w:hAnsiTheme="minorHAnsi" w:cstheme="minorHAnsi"/>
                <w:b/>
                <w:bCs/>
              </w:rPr>
            </w:pPr>
          </w:p>
          <w:p w14:paraId="16C6C2DA" w14:textId="77777777" w:rsidR="00683918" w:rsidRDefault="00683918" w:rsidP="00CE2240">
            <w:pPr>
              <w:rPr>
                <w:rFonts w:asciiTheme="minorHAnsi" w:hAnsiTheme="minorHAnsi" w:cstheme="minorHAnsi"/>
                <w:b/>
                <w:bCs/>
              </w:rPr>
            </w:pPr>
          </w:p>
          <w:p w14:paraId="622DDEAA" w14:textId="77777777" w:rsidR="00683918" w:rsidRDefault="00683918" w:rsidP="00CE2240">
            <w:pPr>
              <w:rPr>
                <w:rFonts w:asciiTheme="minorHAnsi" w:hAnsiTheme="minorHAnsi" w:cstheme="minorHAnsi"/>
                <w:b/>
                <w:bCs/>
              </w:rPr>
            </w:pPr>
          </w:p>
          <w:p w14:paraId="14C405D0" w14:textId="77777777" w:rsidR="00683918" w:rsidRDefault="00683918" w:rsidP="00CE2240">
            <w:pPr>
              <w:rPr>
                <w:rFonts w:asciiTheme="minorHAnsi" w:hAnsiTheme="minorHAnsi" w:cstheme="minorHAnsi"/>
                <w:b/>
                <w:bCs/>
              </w:rPr>
            </w:pPr>
          </w:p>
          <w:p w14:paraId="3F1FBF2D" w14:textId="77777777" w:rsidR="00683918" w:rsidRDefault="00683918" w:rsidP="00CE2240">
            <w:pPr>
              <w:rPr>
                <w:rFonts w:asciiTheme="minorHAnsi" w:hAnsiTheme="minorHAnsi" w:cstheme="minorHAnsi"/>
                <w:b/>
                <w:bCs/>
              </w:rPr>
            </w:pPr>
          </w:p>
          <w:p w14:paraId="3FF5E72E" w14:textId="77777777" w:rsidR="00683918" w:rsidRDefault="00683918" w:rsidP="00CE2240">
            <w:pPr>
              <w:rPr>
                <w:rFonts w:asciiTheme="minorHAnsi" w:hAnsiTheme="minorHAnsi" w:cstheme="minorHAnsi"/>
                <w:b/>
                <w:bCs/>
              </w:rPr>
            </w:pPr>
          </w:p>
          <w:p w14:paraId="57B2B4A3" w14:textId="77777777" w:rsidR="00683918" w:rsidRDefault="00683918" w:rsidP="00CE2240">
            <w:pPr>
              <w:rPr>
                <w:rFonts w:asciiTheme="minorHAnsi" w:hAnsiTheme="minorHAnsi" w:cstheme="minorHAnsi"/>
                <w:b/>
                <w:bCs/>
              </w:rPr>
            </w:pPr>
          </w:p>
          <w:p w14:paraId="7DC8C4C0" w14:textId="77777777" w:rsidR="00683918" w:rsidRDefault="00683918" w:rsidP="00CE2240">
            <w:pPr>
              <w:rPr>
                <w:rFonts w:asciiTheme="minorHAnsi" w:hAnsiTheme="minorHAnsi" w:cstheme="minorHAnsi"/>
                <w:b/>
                <w:bCs/>
              </w:rPr>
            </w:pPr>
          </w:p>
          <w:p w14:paraId="1A30FD67" w14:textId="77777777" w:rsidR="00683918" w:rsidRDefault="00683918" w:rsidP="00CE2240">
            <w:pPr>
              <w:rPr>
                <w:rFonts w:asciiTheme="minorHAnsi" w:hAnsiTheme="minorHAnsi" w:cstheme="minorHAnsi"/>
                <w:b/>
                <w:bCs/>
              </w:rPr>
            </w:pPr>
          </w:p>
          <w:p w14:paraId="64761170" w14:textId="77777777" w:rsidR="00683918" w:rsidRDefault="00683918" w:rsidP="00CE2240">
            <w:pPr>
              <w:rPr>
                <w:rFonts w:asciiTheme="minorHAnsi" w:hAnsiTheme="minorHAnsi" w:cstheme="minorHAnsi"/>
                <w:b/>
                <w:bCs/>
              </w:rPr>
            </w:pPr>
          </w:p>
          <w:p w14:paraId="2087D84C" w14:textId="77777777" w:rsidR="00683918" w:rsidRPr="000201A3" w:rsidRDefault="00683918" w:rsidP="00CE2240">
            <w:pPr>
              <w:rPr>
                <w:rFonts w:ascii="Calibri" w:hAnsi="Calibri"/>
              </w:rPr>
            </w:pPr>
          </w:p>
        </w:tc>
        <w:tc>
          <w:tcPr>
            <w:tcW w:w="7938" w:type="dxa"/>
            <w:shd w:val="clear" w:color="auto" w:fill="auto"/>
          </w:tcPr>
          <w:p w14:paraId="16819096" w14:textId="77777777" w:rsidR="00683918" w:rsidRPr="00FD0E3D" w:rsidRDefault="00683918" w:rsidP="00CE2240">
            <w:pPr>
              <w:rPr>
                <w:rFonts w:asciiTheme="minorHAnsi" w:hAnsiTheme="minorHAnsi" w:cstheme="minorHAnsi"/>
                <w:b/>
                <w:bCs/>
              </w:rPr>
            </w:pPr>
            <w:r w:rsidRPr="00FC27D8">
              <w:rPr>
                <w:rFonts w:asciiTheme="minorHAnsi" w:hAnsiTheme="minorHAnsi" w:cstheme="minorHAnsi"/>
                <w:b/>
                <w:bCs/>
              </w:rPr>
              <w:t>Takes a critical and holistic approach to the planning of management and intervention based on the interpretation of the assembled profile. The student is expected to apply relevant theoretical knowledge in conjunction with knowledge of the client, to explain the clinical reasoning behind their decisions</w:t>
            </w:r>
          </w:p>
          <w:p w14:paraId="03948E15" w14:textId="77777777" w:rsidR="00683918" w:rsidRDefault="00683918" w:rsidP="00CE2240">
            <w:pPr>
              <w:rPr>
                <w:rFonts w:asciiTheme="minorHAnsi" w:hAnsiTheme="minorHAnsi" w:cstheme="minorHAnsi"/>
              </w:rPr>
            </w:pPr>
            <w:r w:rsidRPr="00BA7D99">
              <w:rPr>
                <w:rFonts w:asciiTheme="minorHAnsi" w:hAnsiTheme="minorHAnsi" w:cstheme="minorHAnsi"/>
              </w:rPr>
              <w:t>This includes decisions to discharge, make an onward referral, additional data gathering, review, intervention,</w:t>
            </w:r>
            <w:r>
              <w:rPr>
                <w:rFonts w:asciiTheme="minorHAnsi" w:hAnsiTheme="minorHAnsi" w:cstheme="minorHAnsi"/>
              </w:rPr>
              <w:t xml:space="preserve"> any training requirements, use of advice sheets.</w:t>
            </w:r>
            <w:r w:rsidRPr="00BA7D99">
              <w:rPr>
                <w:rFonts w:asciiTheme="minorHAnsi" w:hAnsiTheme="minorHAnsi" w:cstheme="minorHAnsi"/>
              </w:rPr>
              <w:t xml:space="preserve">  The student takes a critical and holistic approach to the planning of management, using the client’s profile, relevant theory and frameworks, service options to inform their decision-making.</w:t>
            </w:r>
            <w:r>
              <w:rPr>
                <w:rFonts w:asciiTheme="minorHAnsi" w:hAnsiTheme="minorHAnsi" w:cstheme="minorHAnsi"/>
              </w:rPr>
              <w:t xml:space="preserve"> The client’s views are also relevant here.</w:t>
            </w:r>
          </w:p>
          <w:p w14:paraId="751B68F5" w14:textId="77777777" w:rsidR="00683918" w:rsidRPr="00BA7D99" w:rsidRDefault="00683918" w:rsidP="00CE2240">
            <w:pPr>
              <w:rPr>
                <w:rFonts w:asciiTheme="minorHAnsi" w:hAnsiTheme="minorHAnsi" w:cstheme="minorHAnsi"/>
              </w:rPr>
            </w:pPr>
            <w:r>
              <w:rPr>
                <w:rFonts w:asciiTheme="minorHAnsi" w:hAnsiTheme="minorHAnsi" w:cstheme="minorHAnsi"/>
              </w:rPr>
              <w:t>The student demonstrates this in a variety of ways. Through professional discussion with the practice educator, through the completion of a written assessment or intervention plan with appropriate use of the theoretical basis behind the decision making clearly shown.</w:t>
            </w:r>
          </w:p>
          <w:p w14:paraId="37967B16" w14:textId="77777777" w:rsidR="00683918" w:rsidRPr="00FC27D8" w:rsidRDefault="00683918" w:rsidP="00CE2240">
            <w:pPr>
              <w:rPr>
                <w:rFonts w:asciiTheme="minorHAnsi" w:hAnsiTheme="minorHAnsi"/>
              </w:rPr>
            </w:pPr>
            <w:r w:rsidRPr="00FC27D8">
              <w:rPr>
                <w:rFonts w:asciiTheme="minorHAnsi" w:hAnsiTheme="minorHAnsi"/>
              </w:rPr>
              <w:t>The student demonstrates knowledge of the possible management options available to the client.</w:t>
            </w:r>
          </w:p>
          <w:p w14:paraId="22FCCD0A" w14:textId="7D164DE7" w:rsidR="00683918" w:rsidRPr="00FC27D8" w:rsidRDefault="00683918" w:rsidP="00CE2240">
            <w:pPr>
              <w:rPr>
                <w:rFonts w:asciiTheme="minorHAnsi" w:hAnsiTheme="minorHAnsi"/>
              </w:rPr>
            </w:pPr>
            <w:r w:rsidRPr="00FC27D8">
              <w:rPr>
                <w:rFonts w:asciiTheme="minorHAnsi" w:hAnsiTheme="minorHAnsi"/>
              </w:rPr>
              <w:t xml:space="preserve">The student </w:t>
            </w:r>
            <w:r w:rsidR="0063392B" w:rsidRPr="00FC27D8">
              <w:rPr>
                <w:rFonts w:asciiTheme="minorHAnsi" w:hAnsiTheme="minorHAnsi"/>
              </w:rPr>
              <w:t>can</w:t>
            </w:r>
            <w:r w:rsidRPr="00FC27D8">
              <w:rPr>
                <w:rFonts w:asciiTheme="minorHAnsi" w:hAnsiTheme="minorHAnsi"/>
              </w:rPr>
              <w:t xml:space="preserve"> demonstrate an understanding of the part that SLT intervention takes in the wider context for the client.</w:t>
            </w:r>
          </w:p>
          <w:p w14:paraId="5752CE80" w14:textId="77777777" w:rsidR="00683918" w:rsidRPr="00FC27D8" w:rsidRDefault="00683918" w:rsidP="00CE2240">
            <w:pPr>
              <w:rPr>
                <w:rFonts w:asciiTheme="minorHAnsi" w:hAnsiTheme="minorHAnsi"/>
              </w:rPr>
            </w:pPr>
            <w:r w:rsidRPr="00FC27D8">
              <w:rPr>
                <w:rFonts w:asciiTheme="minorHAnsi" w:hAnsiTheme="minorHAnsi"/>
              </w:rPr>
              <w:t xml:space="preserve">On consideration of management the student is aware of and responsive to the needs and wishes of the client and adapts their decisions about management accordingly, </w:t>
            </w:r>
          </w:p>
          <w:p w14:paraId="1EC8E47C" w14:textId="77777777" w:rsidR="00683918" w:rsidRPr="00BA7D99" w:rsidRDefault="00683918" w:rsidP="00CE2240">
            <w:pPr>
              <w:rPr>
                <w:rFonts w:asciiTheme="minorHAnsi" w:hAnsiTheme="minorHAnsi" w:cstheme="minorHAnsi"/>
                <w:iCs/>
                <w:sz w:val="20"/>
              </w:rPr>
            </w:pPr>
            <w:r>
              <w:rPr>
                <w:rFonts w:asciiTheme="minorHAnsi" w:hAnsiTheme="minorHAnsi" w:cstheme="minorHAnsi"/>
                <w:iCs/>
                <w:sz w:val="20"/>
                <w:szCs w:val="22"/>
              </w:rPr>
              <w:t xml:space="preserve"> T</w:t>
            </w:r>
            <w:r>
              <w:rPr>
                <w:rFonts w:asciiTheme="minorHAnsi" w:hAnsiTheme="minorHAnsi" w:cstheme="minorHAnsi"/>
                <w:iCs/>
                <w:szCs w:val="22"/>
              </w:rPr>
              <w:t xml:space="preserve">he student makes </w:t>
            </w:r>
            <w:r w:rsidRPr="00BA7D99">
              <w:rPr>
                <w:rFonts w:asciiTheme="minorHAnsi" w:hAnsiTheme="minorHAnsi" w:cstheme="minorHAnsi"/>
                <w:iCs/>
                <w:szCs w:val="22"/>
              </w:rPr>
              <w:t xml:space="preserve">appropriate decisions about </w:t>
            </w:r>
            <w:r>
              <w:rPr>
                <w:rFonts w:asciiTheme="minorHAnsi" w:hAnsiTheme="minorHAnsi" w:cstheme="minorHAnsi"/>
                <w:iCs/>
                <w:szCs w:val="22"/>
              </w:rPr>
              <w:t>the type of intervention, timing of intervention, frequency, who will deliver it, method of evaluation, location/setting, involvement of other professionals/family, including the client’s views.</w:t>
            </w:r>
          </w:p>
          <w:p w14:paraId="1BF236AD" w14:textId="1E9168B9" w:rsidR="00683918" w:rsidRPr="0063392B" w:rsidRDefault="00683918" w:rsidP="00CE2240">
            <w:pPr>
              <w:pStyle w:val="Heading1"/>
              <w:spacing w:before="0"/>
              <w:rPr>
                <w:rFonts w:ascii="Calibri" w:hAnsi="Calibri" w:cs="Arial"/>
                <w:b/>
                <w:color w:val="auto"/>
                <w:sz w:val="22"/>
                <w:szCs w:val="22"/>
              </w:rPr>
            </w:pPr>
            <w:r w:rsidRPr="0063392B">
              <w:rPr>
                <w:rFonts w:asciiTheme="minorHAnsi" w:hAnsiTheme="minorHAnsi"/>
                <w:color w:val="auto"/>
                <w:sz w:val="22"/>
              </w:rPr>
              <w:t xml:space="preserve">Some examples would be that the student makes appropriate decisions to include a structured programme, considers how this can be implemented by an SLT on a </w:t>
            </w:r>
            <w:r w:rsidR="0063392B" w:rsidRPr="0063392B">
              <w:rPr>
                <w:rFonts w:asciiTheme="minorHAnsi" w:hAnsiTheme="minorHAnsi"/>
                <w:color w:val="auto"/>
                <w:sz w:val="22"/>
              </w:rPr>
              <w:t>one-to-one</w:t>
            </w:r>
            <w:r w:rsidRPr="0063392B">
              <w:rPr>
                <w:rFonts w:asciiTheme="minorHAnsi" w:hAnsiTheme="minorHAnsi"/>
                <w:color w:val="auto"/>
                <w:sz w:val="22"/>
              </w:rPr>
              <w:t xml:space="preserve"> basis, a carer/spouse, a programme of work set up in a school with a TA, or as daily routine on a ward. The student supports their decisions about ‘frequency of involvement /dosage’ with appropriate context and evidence base. </w:t>
            </w:r>
            <w:r w:rsidRPr="0063392B">
              <w:rPr>
                <w:rFonts w:ascii="Calibri" w:hAnsi="Calibri" w:cs="Arial"/>
                <w:color w:val="auto"/>
                <w:sz w:val="22"/>
                <w:szCs w:val="22"/>
              </w:rPr>
              <w:t xml:space="preserve">The student </w:t>
            </w:r>
            <w:r w:rsidR="0063392B" w:rsidRPr="0063392B">
              <w:rPr>
                <w:rFonts w:ascii="Calibri" w:hAnsi="Calibri" w:cs="Arial"/>
                <w:color w:val="auto"/>
                <w:sz w:val="22"/>
                <w:szCs w:val="22"/>
              </w:rPr>
              <w:t>can</w:t>
            </w:r>
            <w:r w:rsidRPr="0063392B">
              <w:rPr>
                <w:rFonts w:ascii="Calibri" w:hAnsi="Calibri" w:cs="Arial"/>
                <w:color w:val="auto"/>
                <w:sz w:val="22"/>
                <w:szCs w:val="22"/>
              </w:rPr>
              <w:t xml:space="preserve"> decide which tasks are appropriate to the client, taking into account the client’s personal aims for intervention and the target behaviour </w:t>
            </w:r>
          </w:p>
          <w:p w14:paraId="36284538" w14:textId="77777777" w:rsidR="00683918" w:rsidRPr="0063392B" w:rsidRDefault="00683918" w:rsidP="00CE2240">
            <w:pPr>
              <w:pStyle w:val="Heading1"/>
              <w:spacing w:before="0"/>
              <w:rPr>
                <w:rFonts w:ascii="Calibri" w:hAnsi="Calibri" w:cs="Arial"/>
                <w:color w:val="auto"/>
                <w:sz w:val="22"/>
                <w:szCs w:val="22"/>
              </w:rPr>
            </w:pPr>
            <w:r w:rsidRPr="0063392B">
              <w:rPr>
                <w:rFonts w:ascii="Calibri" w:hAnsi="Calibri" w:cs="Arial"/>
                <w:color w:val="auto"/>
                <w:sz w:val="22"/>
                <w:szCs w:val="22"/>
              </w:rPr>
              <w:t>The student will provide evidence of the above and all aspects of their clinical reasoning in discussions and /or in written form in the university therapy proforma.</w:t>
            </w:r>
          </w:p>
          <w:p w14:paraId="41F43BED" w14:textId="77777777" w:rsidR="00683918" w:rsidRPr="002153BE" w:rsidRDefault="00683918" w:rsidP="00CE2240">
            <w:pPr>
              <w:rPr>
                <w:rFonts w:ascii="Calibri" w:hAnsi="Calibri"/>
              </w:rPr>
            </w:pPr>
          </w:p>
        </w:tc>
      </w:tr>
      <w:tr w:rsidR="00683918" w:rsidRPr="000201A3" w14:paraId="5206FF3D" w14:textId="77777777" w:rsidTr="00CE2240">
        <w:tc>
          <w:tcPr>
            <w:tcW w:w="2269" w:type="dxa"/>
            <w:shd w:val="clear" w:color="auto" w:fill="auto"/>
          </w:tcPr>
          <w:p w14:paraId="477D1DE0" w14:textId="77777777" w:rsidR="00683918" w:rsidRPr="000022F2" w:rsidRDefault="00683918" w:rsidP="00CE2240">
            <w:pPr>
              <w:rPr>
                <w:rFonts w:ascii="Calibri" w:hAnsi="Calibri"/>
                <w:b/>
              </w:rPr>
            </w:pPr>
            <w:r>
              <w:rPr>
                <w:rFonts w:asciiTheme="minorHAnsi" w:hAnsiTheme="minorHAnsi" w:cstheme="minorHAnsi"/>
                <w:b/>
                <w:bCs/>
              </w:rPr>
              <w:lastRenderedPageBreak/>
              <w:t xml:space="preserve">E. INTERVENTION DELIVERY The student carries out the intervention in a professional and flexible manner, recognising when to adapt a plan. </w:t>
            </w:r>
          </w:p>
        </w:tc>
        <w:tc>
          <w:tcPr>
            <w:tcW w:w="7938" w:type="dxa"/>
            <w:shd w:val="clear" w:color="auto" w:fill="auto"/>
          </w:tcPr>
          <w:p w14:paraId="25EFFB69" w14:textId="77777777" w:rsidR="00683918" w:rsidRPr="0069709B" w:rsidRDefault="00683918" w:rsidP="00CE2240">
            <w:pPr>
              <w:rPr>
                <w:rFonts w:asciiTheme="minorHAnsi" w:hAnsiTheme="minorHAnsi" w:cstheme="minorHAnsi"/>
                <w:b/>
              </w:rPr>
            </w:pPr>
            <w:r w:rsidRPr="0069709B">
              <w:rPr>
                <w:rFonts w:asciiTheme="minorHAnsi" w:hAnsiTheme="minorHAnsi" w:cstheme="minorHAnsi"/>
                <w:b/>
              </w:rPr>
              <w:t>Intervention may be face to face (in-person or tele-practice) delivering training, writing programmes, sourcing/creating relevant material.</w:t>
            </w:r>
          </w:p>
          <w:p w14:paraId="028CA73E" w14:textId="77777777" w:rsidR="00683918" w:rsidRDefault="00683918" w:rsidP="00CE2240">
            <w:pPr>
              <w:rPr>
                <w:rFonts w:ascii="Calibri" w:hAnsi="Calibri"/>
              </w:rPr>
            </w:pPr>
            <w:r>
              <w:rPr>
                <w:rFonts w:ascii="Calibri" w:hAnsi="Calibri"/>
              </w:rPr>
              <w:t xml:space="preserve">Within this competency a student demonstrates that they can develop a </w:t>
            </w:r>
            <w:r w:rsidRPr="007763B6">
              <w:rPr>
                <w:rFonts w:ascii="Calibri" w:hAnsi="Calibri"/>
              </w:rPr>
              <w:t>professional relationship with the client/carer that permits their active involvement.</w:t>
            </w:r>
          </w:p>
          <w:p w14:paraId="68F89C8F" w14:textId="6C58002B" w:rsidR="00683918" w:rsidRDefault="00683918" w:rsidP="00CE2240">
            <w:pPr>
              <w:rPr>
                <w:rFonts w:ascii="Calibri" w:hAnsi="Calibri"/>
              </w:rPr>
            </w:pPr>
            <w:r w:rsidRPr="000022F2">
              <w:rPr>
                <w:rFonts w:ascii="Calibri" w:hAnsi="Calibri" w:cs="Arial"/>
                <w:b/>
                <w:szCs w:val="22"/>
              </w:rPr>
              <w:t xml:space="preserve"> </w:t>
            </w:r>
            <w:r w:rsidRPr="000022F2">
              <w:rPr>
                <w:rFonts w:ascii="Calibri" w:hAnsi="Calibri"/>
              </w:rPr>
              <w:t xml:space="preserve">On delivery of management the student is aware of and responsive to the client and adapts their management </w:t>
            </w:r>
            <w:r w:rsidR="0063392B" w:rsidRPr="000022F2">
              <w:rPr>
                <w:rFonts w:ascii="Calibri" w:hAnsi="Calibri"/>
              </w:rPr>
              <w:t>delivery,</w:t>
            </w:r>
            <w:r w:rsidRPr="000022F2">
              <w:rPr>
                <w:rFonts w:ascii="Calibri" w:hAnsi="Calibri"/>
              </w:rPr>
              <w:t xml:space="preserve"> accordingly, including utilising their step-ups/step-downs</w:t>
            </w:r>
            <w:r>
              <w:rPr>
                <w:rFonts w:ascii="Calibri" w:hAnsi="Calibri"/>
              </w:rPr>
              <w:t xml:space="preserve">. Flexibility is demonstrated. </w:t>
            </w:r>
            <w:r w:rsidRPr="000201A3">
              <w:rPr>
                <w:rFonts w:ascii="Calibri" w:hAnsi="Calibri"/>
              </w:rPr>
              <w:t xml:space="preserve">This might be changing </w:t>
            </w:r>
            <w:r>
              <w:rPr>
                <w:rFonts w:ascii="Calibri" w:hAnsi="Calibri"/>
              </w:rPr>
              <w:t xml:space="preserve">an </w:t>
            </w:r>
            <w:r w:rsidRPr="000201A3">
              <w:rPr>
                <w:rFonts w:ascii="Calibri" w:hAnsi="Calibri"/>
              </w:rPr>
              <w:t>approach to accommodate a c</w:t>
            </w:r>
            <w:r>
              <w:rPr>
                <w:rFonts w:ascii="Calibri" w:hAnsi="Calibri"/>
              </w:rPr>
              <w:t>lient</w:t>
            </w:r>
            <w:r w:rsidRPr="000201A3">
              <w:rPr>
                <w:rFonts w:ascii="Calibri" w:hAnsi="Calibri"/>
              </w:rPr>
              <w:t>’s behaviour, adapting the session towards teach</w:t>
            </w:r>
            <w:r>
              <w:rPr>
                <w:rFonts w:ascii="Calibri" w:hAnsi="Calibri"/>
              </w:rPr>
              <w:t xml:space="preserve">ing /demonstrating or discussion with a carer when this is more appropriate. Also, it would include </w:t>
            </w:r>
            <w:r w:rsidRPr="000201A3">
              <w:rPr>
                <w:rFonts w:ascii="Calibri" w:hAnsi="Calibri"/>
              </w:rPr>
              <w:t>adapting a session a</w:t>
            </w:r>
            <w:r>
              <w:rPr>
                <w:rFonts w:ascii="Calibri" w:hAnsi="Calibri"/>
              </w:rPr>
              <w:t>round a change in location etc.</w:t>
            </w:r>
          </w:p>
          <w:p w14:paraId="249B0C25" w14:textId="77777777" w:rsidR="00683918" w:rsidRDefault="00683918" w:rsidP="00CE2240">
            <w:pPr>
              <w:rPr>
                <w:rFonts w:ascii="Calibri" w:hAnsi="Calibri"/>
              </w:rPr>
            </w:pPr>
            <w:r>
              <w:rPr>
                <w:rFonts w:ascii="Calibri" w:hAnsi="Calibri"/>
              </w:rPr>
              <w:t>The student’s skill at choosing or creating appropriate materials for the session comes under this section. This may be sourcing or creating materials for the client, or for carry over with carers, TA’s, ward staff, care home staff etc. The student demonstrates how to adapt materials according to different recipients.</w:t>
            </w:r>
          </w:p>
          <w:p w14:paraId="6B2DAB06" w14:textId="77777777" w:rsidR="00683918" w:rsidRPr="000022F2" w:rsidRDefault="00683918" w:rsidP="00CE2240">
            <w:pPr>
              <w:rPr>
                <w:rFonts w:ascii="Calibri" w:hAnsi="Calibri"/>
              </w:rPr>
            </w:pPr>
          </w:p>
        </w:tc>
      </w:tr>
      <w:tr w:rsidR="00683918" w:rsidRPr="000201A3" w14:paraId="0139D002" w14:textId="77777777" w:rsidTr="00CE2240">
        <w:trPr>
          <w:trHeight w:val="753"/>
        </w:trPr>
        <w:tc>
          <w:tcPr>
            <w:tcW w:w="2269" w:type="dxa"/>
            <w:shd w:val="clear" w:color="auto" w:fill="auto"/>
          </w:tcPr>
          <w:p w14:paraId="717A9CF3" w14:textId="77777777" w:rsidR="00683918" w:rsidRPr="000201A3" w:rsidRDefault="00683918" w:rsidP="00CE2240">
            <w:pPr>
              <w:rPr>
                <w:rFonts w:ascii="Calibri" w:hAnsi="Calibri"/>
                <w:b/>
              </w:rPr>
            </w:pPr>
            <w:r>
              <w:rPr>
                <w:rFonts w:ascii="Calibri" w:hAnsi="Calibri"/>
                <w:b/>
              </w:rPr>
              <w:t xml:space="preserve">F. </w:t>
            </w:r>
            <w:r>
              <w:rPr>
                <w:rFonts w:asciiTheme="minorHAnsi" w:hAnsiTheme="minorHAnsi" w:cstheme="minorHAnsi"/>
                <w:b/>
                <w:bCs/>
              </w:rPr>
              <w:t>REFLEC</w:t>
            </w:r>
            <w:r w:rsidRPr="00AF6A81">
              <w:rPr>
                <w:rFonts w:asciiTheme="minorHAnsi" w:hAnsiTheme="minorHAnsi" w:cstheme="minorHAnsi"/>
                <w:b/>
                <w:bCs/>
              </w:rPr>
              <w:t xml:space="preserve">TIVE PRACTICE AND CRITICAL EVALUATION OF </w:t>
            </w:r>
            <w:r>
              <w:rPr>
                <w:rFonts w:asciiTheme="minorHAnsi" w:hAnsiTheme="minorHAnsi" w:cstheme="minorHAnsi"/>
                <w:b/>
                <w:bCs/>
              </w:rPr>
              <w:t>CLINICAL WORK.</w:t>
            </w:r>
          </w:p>
          <w:p w14:paraId="07E415A9" w14:textId="77777777" w:rsidR="00683918" w:rsidRPr="000201A3" w:rsidRDefault="00683918" w:rsidP="00CE2240">
            <w:pPr>
              <w:rPr>
                <w:rFonts w:ascii="Calibri" w:hAnsi="Calibri"/>
              </w:rPr>
            </w:pPr>
          </w:p>
        </w:tc>
        <w:tc>
          <w:tcPr>
            <w:tcW w:w="7938" w:type="dxa"/>
            <w:shd w:val="clear" w:color="auto" w:fill="auto"/>
          </w:tcPr>
          <w:p w14:paraId="541F9FC7" w14:textId="77777777" w:rsidR="00683918" w:rsidRPr="0069709B" w:rsidRDefault="00683918" w:rsidP="00CE2240">
            <w:pPr>
              <w:rPr>
                <w:rFonts w:asciiTheme="minorHAnsi" w:hAnsiTheme="minorHAnsi" w:cstheme="minorHAnsi"/>
                <w:b/>
              </w:rPr>
            </w:pPr>
            <w:r w:rsidRPr="0069709B">
              <w:rPr>
                <w:rFonts w:asciiTheme="minorHAnsi" w:hAnsiTheme="minorHAnsi" w:cstheme="minorHAnsi"/>
                <w:b/>
                <w:bCs/>
              </w:rPr>
              <w:t>The student can self-reflect, act on their reflections, and use advice from their practice educator across all aspects of their clinical placement. The student is balanced with their reflections and utilises a framework for their reflections.</w:t>
            </w:r>
          </w:p>
          <w:p w14:paraId="5C4175A6" w14:textId="77777777" w:rsidR="00683918" w:rsidRPr="00CC6A23" w:rsidRDefault="00683918" w:rsidP="00CE2240">
            <w:pPr>
              <w:rPr>
                <w:rFonts w:ascii="Calibri" w:hAnsi="Calibri"/>
              </w:rPr>
            </w:pPr>
            <w:r>
              <w:rPr>
                <w:rFonts w:ascii="Calibri" w:hAnsi="Calibri"/>
              </w:rPr>
              <w:t xml:space="preserve">The student is able to reflect post session on the positive and development steps of the session. </w:t>
            </w:r>
            <w:r w:rsidRPr="000201A3">
              <w:rPr>
                <w:rFonts w:ascii="Calibri" w:hAnsi="Calibri"/>
              </w:rPr>
              <w:t>The student can demonstrate evidence of this by working through the cycle of reflection on tasks/activiti</w:t>
            </w:r>
            <w:r>
              <w:rPr>
                <w:rFonts w:ascii="Calibri" w:hAnsi="Calibri"/>
              </w:rPr>
              <w:t>es/decisions during discussions/ or in follow up e-mails if this is easier in the setting or suits the student’s way of learning more closely.</w:t>
            </w:r>
          </w:p>
          <w:p w14:paraId="564B51C5" w14:textId="77777777" w:rsidR="00683918" w:rsidRDefault="00683918" w:rsidP="00CE2240">
            <w:pPr>
              <w:rPr>
                <w:rFonts w:ascii="Calibri" w:hAnsi="Calibri"/>
              </w:rPr>
            </w:pPr>
            <w:r>
              <w:rPr>
                <w:rFonts w:ascii="Calibri" w:hAnsi="Calibri"/>
              </w:rPr>
              <w:t>The student is able to reflect on their clinical skills and the impact of their intervention in the session, being specific about the impact of the positive reflections and is able to be specific about how they will develop and adapt future sessions.</w:t>
            </w:r>
          </w:p>
          <w:p w14:paraId="228CE50F" w14:textId="77777777" w:rsidR="00683918" w:rsidRDefault="00683918" w:rsidP="00CE2240">
            <w:pPr>
              <w:rPr>
                <w:rFonts w:ascii="Calibri" w:hAnsi="Calibri"/>
              </w:rPr>
            </w:pPr>
            <w:r>
              <w:rPr>
                <w:rFonts w:ascii="Calibri" w:hAnsi="Calibri"/>
              </w:rPr>
              <w:t>The student is able to reflect on the impact of the session on the client and can adapt it accordingly. They are able to plan the next steps and be specific about the changes they will make.</w:t>
            </w:r>
          </w:p>
          <w:p w14:paraId="123C38E8" w14:textId="77777777" w:rsidR="00683918" w:rsidRDefault="00683918" w:rsidP="00CE2240">
            <w:pPr>
              <w:rPr>
                <w:rFonts w:ascii="Calibri" w:hAnsi="Calibri"/>
              </w:rPr>
            </w:pPr>
            <w:r>
              <w:rPr>
                <w:rFonts w:ascii="Calibri" w:hAnsi="Calibri"/>
              </w:rPr>
              <w:t>The student demonstrates that they are able to act on their reflections and subsequent advice from the PE and this is evidenced in their next plan.</w:t>
            </w:r>
          </w:p>
          <w:p w14:paraId="2B5FE88F" w14:textId="77777777" w:rsidR="00683918" w:rsidRDefault="00683918" w:rsidP="00CE2240">
            <w:pPr>
              <w:rPr>
                <w:rFonts w:ascii="Calibri" w:hAnsi="Calibri"/>
              </w:rPr>
            </w:pPr>
            <w:r>
              <w:rPr>
                <w:rFonts w:ascii="Calibri" w:hAnsi="Calibri"/>
              </w:rPr>
              <w:t xml:space="preserve">F.4. </w:t>
            </w:r>
            <w:r w:rsidRPr="000201A3">
              <w:rPr>
                <w:rFonts w:ascii="Calibri" w:hAnsi="Calibri"/>
              </w:rPr>
              <w:t>Self- reflection becomes part of the skill of adaption and this is demonstrated when the student is able to</w:t>
            </w:r>
            <w:r>
              <w:rPr>
                <w:rFonts w:ascii="Calibri" w:hAnsi="Calibri"/>
              </w:rPr>
              <w:t xml:space="preserve"> do this within a session,</w:t>
            </w:r>
            <w:r w:rsidRPr="000201A3">
              <w:rPr>
                <w:rFonts w:ascii="Calibri" w:hAnsi="Calibri"/>
              </w:rPr>
              <w:t xml:space="preserve"> </w:t>
            </w:r>
            <w:r>
              <w:rPr>
                <w:rFonts w:ascii="Calibri" w:hAnsi="Calibri"/>
              </w:rPr>
              <w:t xml:space="preserve">deviating from their </w:t>
            </w:r>
            <w:r w:rsidRPr="000201A3">
              <w:rPr>
                <w:rFonts w:ascii="Calibri" w:hAnsi="Calibri"/>
              </w:rPr>
              <w:t>set plan and is able to discuss exactly why with the therapist after the session.</w:t>
            </w:r>
          </w:p>
          <w:p w14:paraId="19698C58" w14:textId="77777777" w:rsidR="00683918" w:rsidRPr="000201A3" w:rsidRDefault="00683918" w:rsidP="00CE2240">
            <w:pPr>
              <w:rPr>
                <w:rFonts w:ascii="Calibri" w:hAnsi="Calibri"/>
              </w:rPr>
            </w:pPr>
          </w:p>
        </w:tc>
      </w:tr>
      <w:tr w:rsidR="00683918" w:rsidRPr="000201A3" w14:paraId="34BE59A4" w14:textId="77777777" w:rsidTr="00CE2240">
        <w:trPr>
          <w:trHeight w:val="416"/>
        </w:trPr>
        <w:tc>
          <w:tcPr>
            <w:tcW w:w="2269" w:type="dxa"/>
            <w:shd w:val="clear" w:color="auto" w:fill="auto"/>
          </w:tcPr>
          <w:p w14:paraId="21ED8D82" w14:textId="77777777" w:rsidR="00683918" w:rsidRDefault="00683918" w:rsidP="00CE2240">
            <w:pPr>
              <w:rPr>
                <w:rFonts w:asciiTheme="minorHAnsi" w:hAnsiTheme="minorHAnsi" w:cstheme="minorHAnsi"/>
                <w:b/>
                <w:bCs/>
              </w:rPr>
            </w:pPr>
            <w:r>
              <w:rPr>
                <w:rFonts w:asciiTheme="minorHAnsi" w:hAnsiTheme="minorHAnsi" w:cstheme="minorHAnsi"/>
                <w:b/>
                <w:bCs/>
              </w:rPr>
              <w:t xml:space="preserve">G. </w:t>
            </w:r>
            <w:r w:rsidRPr="00866F99">
              <w:rPr>
                <w:rFonts w:asciiTheme="minorHAnsi" w:hAnsiTheme="minorHAnsi" w:cstheme="minorHAnsi"/>
                <w:b/>
                <w:bCs/>
              </w:rPr>
              <w:t>COMMUNICATES EFFECTIVELY AND PROFESSIONALLY IN VERBAL AND WRITTEN FORMS</w:t>
            </w:r>
          </w:p>
          <w:p w14:paraId="315A7138" w14:textId="77777777" w:rsidR="00683918" w:rsidRPr="000201A3" w:rsidRDefault="00683918" w:rsidP="00CE2240">
            <w:pPr>
              <w:rPr>
                <w:rFonts w:ascii="Calibri" w:hAnsi="Calibri"/>
              </w:rPr>
            </w:pPr>
          </w:p>
        </w:tc>
        <w:tc>
          <w:tcPr>
            <w:tcW w:w="7938" w:type="dxa"/>
            <w:shd w:val="clear" w:color="auto" w:fill="auto"/>
          </w:tcPr>
          <w:p w14:paraId="75B65123" w14:textId="77777777" w:rsidR="00683918" w:rsidRDefault="00683918" w:rsidP="00CE2240">
            <w:pPr>
              <w:rPr>
                <w:rFonts w:asciiTheme="minorHAnsi" w:hAnsiTheme="minorHAnsi"/>
                <w:b/>
              </w:rPr>
            </w:pPr>
            <w:r w:rsidRPr="001832BB">
              <w:rPr>
                <w:rFonts w:asciiTheme="minorHAnsi" w:hAnsiTheme="minorHAnsi"/>
              </w:rPr>
              <w:t>This encompasses all mediums where information is communicated.</w:t>
            </w:r>
          </w:p>
          <w:p w14:paraId="6E53A176" w14:textId="77777777" w:rsidR="00683918" w:rsidRDefault="00683918" w:rsidP="00CE2240">
            <w:pPr>
              <w:rPr>
                <w:rFonts w:asciiTheme="minorHAnsi" w:hAnsiTheme="minorHAnsi"/>
                <w:b/>
              </w:rPr>
            </w:pPr>
            <w:r w:rsidRPr="001832BB">
              <w:rPr>
                <w:rFonts w:asciiTheme="minorHAnsi" w:hAnsiTheme="minorHAnsi"/>
                <w:b/>
              </w:rPr>
              <w:t>Written</w:t>
            </w:r>
            <w:r>
              <w:rPr>
                <w:rFonts w:asciiTheme="minorHAnsi" w:hAnsiTheme="minorHAnsi"/>
                <w:b/>
              </w:rPr>
              <w:t>.</w:t>
            </w:r>
          </w:p>
          <w:p w14:paraId="19662A20" w14:textId="77777777" w:rsidR="00683918" w:rsidRDefault="00683918" w:rsidP="00CE2240">
            <w:pPr>
              <w:rPr>
                <w:rFonts w:asciiTheme="minorHAnsi" w:hAnsiTheme="minorHAnsi"/>
              </w:rPr>
            </w:pPr>
            <w:r w:rsidRPr="001832BB">
              <w:rPr>
                <w:rFonts w:asciiTheme="minorHAnsi" w:hAnsiTheme="minorHAnsi"/>
              </w:rPr>
              <w:t>This will include reports, let</w:t>
            </w:r>
            <w:r>
              <w:rPr>
                <w:rFonts w:asciiTheme="minorHAnsi" w:hAnsiTheme="minorHAnsi"/>
              </w:rPr>
              <w:t>ters, referrals, programmes, case notes, advice sheets and e-mails.</w:t>
            </w:r>
          </w:p>
          <w:p w14:paraId="7F6AC3A5" w14:textId="77777777" w:rsidR="00683918" w:rsidRPr="001832BB" w:rsidRDefault="00683918" w:rsidP="00CE2240">
            <w:pPr>
              <w:rPr>
                <w:rFonts w:asciiTheme="minorHAnsi" w:hAnsiTheme="minorHAnsi"/>
              </w:rPr>
            </w:pPr>
            <w:r w:rsidRPr="001832BB">
              <w:rPr>
                <w:rFonts w:asciiTheme="minorHAnsi" w:hAnsiTheme="minorHAnsi"/>
              </w:rPr>
              <w:t>The student</w:t>
            </w:r>
            <w:r>
              <w:rPr>
                <w:rFonts w:asciiTheme="minorHAnsi" w:hAnsiTheme="minorHAnsi"/>
              </w:rPr>
              <w:t xml:space="preserve"> demonstrates that they are able to provide written reports on request </w:t>
            </w:r>
            <w:r w:rsidRPr="001832BB">
              <w:rPr>
                <w:rFonts w:asciiTheme="minorHAnsi" w:hAnsiTheme="minorHAnsi"/>
              </w:rPr>
              <w:t>that need li</w:t>
            </w:r>
            <w:r>
              <w:rPr>
                <w:rFonts w:asciiTheme="minorHAnsi" w:hAnsiTheme="minorHAnsi"/>
              </w:rPr>
              <w:t>ttle modification from educator.</w:t>
            </w:r>
            <w:r w:rsidRPr="001832BB">
              <w:rPr>
                <w:rFonts w:asciiTheme="minorHAnsi" w:hAnsiTheme="minorHAnsi"/>
              </w:rPr>
              <w:t xml:space="preserve"> Modifications are largely due to knowledge regarding local practice/procedure. </w:t>
            </w:r>
          </w:p>
          <w:p w14:paraId="3DE08FB8" w14:textId="77777777" w:rsidR="00683918" w:rsidRDefault="00683918" w:rsidP="00CE2240">
            <w:pPr>
              <w:rPr>
                <w:rFonts w:asciiTheme="minorHAnsi" w:hAnsiTheme="minorHAnsi"/>
              </w:rPr>
            </w:pPr>
            <w:r>
              <w:rPr>
                <w:rFonts w:asciiTheme="minorHAnsi" w:hAnsiTheme="minorHAnsi"/>
              </w:rPr>
              <w:t>All r</w:t>
            </w:r>
            <w:r w:rsidRPr="001832BB">
              <w:rPr>
                <w:rFonts w:asciiTheme="minorHAnsi" w:hAnsiTheme="minorHAnsi"/>
              </w:rPr>
              <w:t>eport</w:t>
            </w:r>
            <w:r>
              <w:rPr>
                <w:rFonts w:asciiTheme="minorHAnsi" w:hAnsiTheme="minorHAnsi"/>
              </w:rPr>
              <w:t>s are</w:t>
            </w:r>
            <w:r w:rsidRPr="001832BB">
              <w:rPr>
                <w:rFonts w:asciiTheme="minorHAnsi" w:hAnsiTheme="minorHAnsi"/>
              </w:rPr>
              <w:t xml:space="preserve"> </w:t>
            </w:r>
            <w:r>
              <w:rPr>
                <w:rFonts w:asciiTheme="minorHAnsi" w:hAnsiTheme="minorHAnsi"/>
              </w:rPr>
              <w:t>clear and relevant to recipient and include the expected material/information that the student has access to.</w:t>
            </w:r>
          </w:p>
          <w:p w14:paraId="6AF66C91" w14:textId="77777777" w:rsidR="00683918" w:rsidRPr="001832BB" w:rsidRDefault="00683918" w:rsidP="00CE2240">
            <w:pPr>
              <w:rPr>
                <w:rFonts w:asciiTheme="minorHAnsi" w:hAnsiTheme="minorHAnsi"/>
              </w:rPr>
            </w:pPr>
            <w:r>
              <w:rPr>
                <w:rFonts w:asciiTheme="minorHAnsi" w:hAnsiTheme="minorHAnsi"/>
              </w:rPr>
              <w:t>In reports, programmes and advice sheets t</w:t>
            </w:r>
            <w:r w:rsidRPr="001832BB">
              <w:rPr>
                <w:rFonts w:asciiTheme="minorHAnsi" w:hAnsiTheme="minorHAnsi"/>
              </w:rPr>
              <w:t>he student is able to present data in a way the takes into co</w:t>
            </w:r>
            <w:r>
              <w:rPr>
                <w:rFonts w:asciiTheme="minorHAnsi" w:hAnsiTheme="minorHAnsi"/>
              </w:rPr>
              <w:t xml:space="preserve">nsideration the recipient e.g. explanations of complex ideas, avoidance of </w:t>
            </w:r>
            <w:r w:rsidRPr="001832BB">
              <w:rPr>
                <w:rFonts w:asciiTheme="minorHAnsi" w:hAnsiTheme="minorHAnsi"/>
              </w:rPr>
              <w:t>jargon</w:t>
            </w:r>
            <w:r>
              <w:rPr>
                <w:rFonts w:asciiTheme="minorHAnsi" w:hAnsiTheme="minorHAnsi"/>
              </w:rPr>
              <w:t xml:space="preserve"> where appropriate. The student shows</w:t>
            </w:r>
            <w:r w:rsidRPr="001832BB">
              <w:rPr>
                <w:rFonts w:asciiTheme="minorHAnsi" w:hAnsiTheme="minorHAnsi"/>
              </w:rPr>
              <w:t xml:space="preserve"> the skill of adapting information for parents, </w:t>
            </w:r>
            <w:r>
              <w:rPr>
                <w:rFonts w:asciiTheme="minorHAnsi" w:hAnsiTheme="minorHAnsi"/>
              </w:rPr>
              <w:t>care -staff, t</w:t>
            </w:r>
            <w:r w:rsidRPr="001832BB">
              <w:rPr>
                <w:rFonts w:asciiTheme="minorHAnsi" w:hAnsiTheme="minorHAnsi"/>
              </w:rPr>
              <w:t>eachers etc.</w:t>
            </w:r>
          </w:p>
          <w:p w14:paraId="0AAFF801" w14:textId="77777777" w:rsidR="00683918" w:rsidRDefault="00683918" w:rsidP="00CE2240">
            <w:pPr>
              <w:rPr>
                <w:rFonts w:asciiTheme="minorHAnsi" w:hAnsiTheme="minorHAnsi"/>
              </w:rPr>
            </w:pPr>
          </w:p>
          <w:p w14:paraId="1BCA059F" w14:textId="77777777" w:rsidR="00683918" w:rsidRDefault="00683918" w:rsidP="00CE2240">
            <w:pPr>
              <w:rPr>
                <w:rFonts w:asciiTheme="minorHAnsi" w:hAnsiTheme="minorHAnsi"/>
              </w:rPr>
            </w:pPr>
            <w:r w:rsidRPr="001832BB">
              <w:rPr>
                <w:rFonts w:asciiTheme="minorHAnsi" w:hAnsiTheme="minorHAnsi"/>
                <w:b/>
              </w:rPr>
              <w:t xml:space="preserve"> Verbal</w:t>
            </w:r>
            <w:r>
              <w:rPr>
                <w:rFonts w:asciiTheme="minorHAnsi" w:hAnsiTheme="minorHAnsi"/>
              </w:rPr>
              <w:t xml:space="preserve">. </w:t>
            </w:r>
            <w:r w:rsidRPr="001832BB">
              <w:rPr>
                <w:rFonts w:asciiTheme="minorHAnsi" w:hAnsiTheme="minorHAnsi"/>
              </w:rPr>
              <w:t>The student is able to collect relevant data in an assessment session and present this during or after the session to other professionals e.g. teachers and physiotherapists, and/or carers in a succinct and appropriate manner.</w:t>
            </w:r>
          </w:p>
          <w:p w14:paraId="304674A3" w14:textId="77777777" w:rsidR="00683918" w:rsidRPr="001832BB" w:rsidRDefault="00683918" w:rsidP="00CE2240">
            <w:pPr>
              <w:rPr>
                <w:rFonts w:asciiTheme="minorHAnsi" w:hAnsiTheme="minorHAnsi"/>
              </w:rPr>
            </w:pPr>
            <w:r w:rsidRPr="001832BB">
              <w:rPr>
                <w:rFonts w:asciiTheme="minorHAnsi" w:hAnsiTheme="minorHAnsi"/>
              </w:rPr>
              <w:t>It will also include how the student is able to feedback information to the client and carer within a session or on the telephone.</w:t>
            </w:r>
          </w:p>
          <w:p w14:paraId="19F55CD2" w14:textId="48713187" w:rsidR="00683918" w:rsidRPr="001832BB" w:rsidRDefault="00683918" w:rsidP="00CE2240">
            <w:pPr>
              <w:rPr>
                <w:rFonts w:asciiTheme="minorHAnsi" w:hAnsiTheme="minorHAnsi"/>
              </w:rPr>
            </w:pPr>
            <w:r w:rsidRPr="001832BB">
              <w:rPr>
                <w:rFonts w:asciiTheme="minorHAnsi" w:hAnsiTheme="minorHAnsi"/>
              </w:rPr>
              <w:lastRenderedPageBreak/>
              <w:t>Verbal communication is professional and appropriate to the situation or information that</w:t>
            </w:r>
            <w:r>
              <w:rPr>
                <w:rFonts w:asciiTheme="minorHAnsi" w:hAnsiTheme="minorHAnsi"/>
              </w:rPr>
              <w:t xml:space="preserve"> needs to be provided/discussed. The student demonstrates that they </w:t>
            </w:r>
            <w:r w:rsidR="00962048">
              <w:rPr>
                <w:rFonts w:asciiTheme="minorHAnsi" w:hAnsiTheme="minorHAnsi"/>
              </w:rPr>
              <w:t>can</w:t>
            </w:r>
            <w:r>
              <w:rPr>
                <w:rFonts w:asciiTheme="minorHAnsi" w:hAnsiTheme="minorHAnsi"/>
              </w:rPr>
              <w:t xml:space="preserve"> provide </w:t>
            </w:r>
            <w:r w:rsidRPr="001832BB">
              <w:rPr>
                <w:rFonts w:asciiTheme="minorHAnsi" w:hAnsiTheme="minorHAnsi"/>
              </w:rPr>
              <w:t>spoken explanations to a wide variety of recipients.</w:t>
            </w:r>
          </w:p>
          <w:p w14:paraId="74F6A254" w14:textId="77777777" w:rsidR="00683918" w:rsidRPr="000201A3" w:rsidRDefault="00683918" w:rsidP="00CE2240">
            <w:pPr>
              <w:rPr>
                <w:rFonts w:ascii="Calibri" w:hAnsi="Calibri"/>
              </w:rPr>
            </w:pPr>
          </w:p>
        </w:tc>
      </w:tr>
      <w:tr w:rsidR="00683918" w:rsidRPr="000201A3" w14:paraId="076FB7C2" w14:textId="77777777" w:rsidTr="00CE2240">
        <w:trPr>
          <w:trHeight w:val="416"/>
        </w:trPr>
        <w:tc>
          <w:tcPr>
            <w:tcW w:w="2269" w:type="dxa"/>
            <w:shd w:val="clear" w:color="auto" w:fill="auto"/>
          </w:tcPr>
          <w:p w14:paraId="0581BC6D" w14:textId="77777777" w:rsidR="00683918" w:rsidRDefault="00683918" w:rsidP="00CE2240">
            <w:pPr>
              <w:rPr>
                <w:rFonts w:asciiTheme="minorHAnsi" w:hAnsiTheme="minorHAnsi" w:cstheme="minorHAnsi"/>
                <w:b/>
                <w:bCs/>
              </w:rPr>
            </w:pPr>
            <w:r>
              <w:rPr>
                <w:rFonts w:asciiTheme="minorHAnsi" w:hAnsiTheme="minorHAnsi" w:cstheme="minorHAnsi"/>
                <w:b/>
                <w:bCs/>
              </w:rPr>
              <w:lastRenderedPageBreak/>
              <w:t xml:space="preserve">H. </w:t>
            </w:r>
            <w:r w:rsidRPr="000F2C61">
              <w:rPr>
                <w:rFonts w:asciiTheme="minorHAnsi" w:hAnsiTheme="minorHAnsi" w:cstheme="minorHAnsi"/>
                <w:b/>
                <w:bCs/>
              </w:rPr>
              <w:t xml:space="preserve">EVIDENCED-BASED CLINICAL REASONING </w:t>
            </w:r>
          </w:p>
          <w:p w14:paraId="5D265EE3" w14:textId="77777777" w:rsidR="00683918" w:rsidRDefault="00683918" w:rsidP="00CE2240">
            <w:pPr>
              <w:rPr>
                <w:rFonts w:asciiTheme="minorHAnsi" w:hAnsiTheme="minorHAnsi" w:cstheme="minorHAnsi"/>
                <w:b/>
                <w:bCs/>
              </w:rPr>
            </w:pPr>
            <w:r>
              <w:rPr>
                <w:rFonts w:asciiTheme="minorHAnsi" w:hAnsiTheme="minorHAnsi" w:cstheme="minorHAnsi"/>
                <w:b/>
                <w:bCs/>
              </w:rPr>
              <w:t>(Theory to Practice)</w:t>
            </w:r>
          </w:p>
          <w:p w14:paraId="24131AA2" w14:textId="77777777" w:rsidR="00683918" w:rsidRDefault="00683918" w:rsidP="00CE2240">
            <w:pPr>
              <w:rPr>
                <w:rFonts w:asciiTheme="minorHAnsi" w:hAnsiTheme="minorHAnsi" w:cstheme="minorHAnsi"/>
                <w:b/>
                <w:bCs/>
              </w:rPr>
            </w:pPr>
          </w:p>
          <w:p w14:paraId="0BF18F79" w14:textId="77777777" w:rsidR="00683918" w:rsidRDefault="00683918" w:rsidP="00CE2240">
            <w:pPr>
              <w:rPr>
                <w:rFonts w:asciiTheme="minorHAnsi" w:hAnsiTheme="minorHAnsi" w:cstheme="minorHAnsi"/>
                <w:b/>
                <w:bCs/>
              </w:rPr>
            </w:pPr>
          </w:p>
          <w:p w14:paraId="4D19C788" w14:textId="77777777" w:rsidR="00683918" w:rsidRDefault="00683918" w:rsidP="00CE2240">
            <w:pPr>
              <w:pStyle w:val="ListParagraph"/>
              <w:rPr>
                <w:rFonts w:ascii="Calibri" w:hAnsi="Calibri"/>
                <w:b/>
              </w:rPr>
            </w:pPr>
          </w:p>
        </w:tc>
        <w:tc>
          <w:tcPr>
            <w:tcW w:w="7938" w:type="dxa"/>
            <w:shd w:val="clear" w:color="auto" w:fill="auto"/>
          </w:tcPr>
          <w:p w14:paraId="71089D8C" w14:textId="77777777" w:rsidR="00683918" w:rsidRPr="00A54967" w:rsidRDefault="00683918" w:rsidP="00CE2240">
            <w:pPr>
              <w:rPr>
                <w:rFonts w:asciiTheme="minorHAnsi" w:hAnsiTheme="minorHAnsi" w:cstheme="minorHAnsi"/>
                <w:bCs/>
              </w:rPr>
            </w:pPr>
            <w:r w:rsidRPr="00A54967">
              <w:rPr>
                <w:rFonts w:asciiTheme="minorHAnsi" w:hAnsiTheme="minorHAnsi" w:cstheme="minorHAnsi"/>
                <w:bCs/>
              </w:rPr>
              <w:t>The student demonstrates the ability to integrate relevant theoretical knowledge with their holistic knowledge of the client. This includes:</w:t>
            </w:r>
          </w:p>
          <w:p w14:paraId="7290E856" w14:textId="77777777" w:rsidR="00683918" w:rsidRPr="00FD0E3D" w:rsidRDefault="00683918" w:rsidP="00683918">
            <w:pPr>
              <w:pStyle w:val="ListParagraph"/>
              <w:numPr>
                <w:ilvl w:val="0"/>
                <w:numId w:val="2"/>
              </w:numPr>
              <w:rPr>
                <w:rFonts w:asciiTheme="minorHAnsi" w:hAnsiTheme="minorHAnsi" w:cstheme="minorHAnsi"/>
                <w:bCs/>
              </w:rPr>
            </w:pPr>
            <w:r w:rsidRPr="00FD0E3D">
              <w:rPr>
                <w:rFonts w:asciiTheme="minorHAnsi" w:hAnsiTheme="minorHAnsi" w:cstheme="minorHAnsi"/>
                <w:bCs/>
              </w:rPr>
              <w:t>Care pathways</w:t>
            </w:r>
          </w:p>
          <w:p w14:paraId="3C2E1B69" w14:textId="77777777" w:rsidR="00683918" w:rsidRPr="00FD0E3D" w:rsidRDefault="00683918" w:rsidP="00683918">
            <w:pPr>
              <w:pStyle w:val="ListParagraph"/>
              <w:numPr>
                <w:ilvl w:val="0"/>
                <w:numId w:val="2"/>
              </w:numPr>
              <w:rPr>
                <w:rFonts w:asciiTheme="minorHAnsi" w:hAnsiTheme="minorHAnsi" w:cstheme="minorHAnsi"/>
                <w:bCs/>
              </w:rPr>
            </w:pPr>
            <w:r w:rsidRPr="00FD0E3D">
              <w:rPr>
                <w:rFonts w:asciiTheme="minorHAnsi" w:hAnsiTheme="minorHAnsi" w:cstheme="minorHAnsi"/>
                <w:bCs/>
              </w:rPr>
              <w:t>Clinical guidelines</w:t>
            </w:r>
          </w:p>
          <w:p w14:paraId="4FDE61D6" w14:textId="77777777" w:rsidR="00683918" w:rsidRPr="00FD0E3D" w:rsidRDefault="00683918" w:rsidP="00683918">
            <w:pPr>
              <w:pStyle w:val="ListParagraph"/>
              <w:numPr>
                <w:ilvl w:val="0"/>
                <w:numId w:val="2"/>
              </w:numPr>
              <w:rPr>
                <w:rFonts w:asciiTheme="minorHAnsi" w:hAnsiTheme="minorHAnsi" w:cstheme="minorHAnsi"/>
                <w:bCs/>
              </w:rPr>
            </w:pPr>
            <w:r w:rsidRPr="00FD0E3D">
              <w:rPr>
                <w:rFonts w:asciiTheme="minorHAnsi" w:hAnsiTheme="minorHAnsi" w:cstheme="minorHAnsi"/>
                <w:bCs/>
              </w:rPr>
              <w:t>Relevant research papers/journals</w:t>
            </w:r>
          </w:p>
          <w:p w14:paraId="215C2EA7" w14:textId="77777777" w:rsidR="00683918" w:rsidRPr="00FD0E3D" w:rsidRDefault="00683918" w:rsidP="00683918">
            <w:pPr>
              <w:pStyle w:val="ListParagraph"/>
              <w:numPr>
                <w:ilvl w:val="0"/>
                <w:numId w:val="2"/>
              </w:numPr>
              <w:rPr>
                <w:rFonts w:asciiTheme="minorHAnsi" w:hAnsiTheme="minorHAnsi" w:cstheme="minorHAnsi"/>
                <w:bCs/>
              </w:rPr>
            </w:pPr>
            <w:r w:rsidRPr="00FD0E3D">
              <w:rPr>
                <w:rFonts w:asciiTheme="minorHAnsi" w:hAnsiTheme="minorHAnsi" w:cstheme="minorHAnsi"/>
                <w:bCs/>
              </w:rPr>
              <w:t xml:space="preserve">Diagnostic frameworks </w:t>
            </w:r>
          </w:p>
          <w:p w14:paraId="68768353" w14:textId="77777777" w:rsidR="00683918" w:rsidRPr="00FD0E3D" w:rsidRDefault="00683918" w:rsidP="00683918">
            <w:pPr>
              <w:pStyle w:val="ListParagraph"/>
              <w:numPr>
                <w:ilvl w:val="0"/>
                <w:numId w:val="2"/>
              </w:numPr>
              <w:rPr>
                <w:rFonts w:asciiTheme="minorHAnsi" w:hAnsiTheme="minorHAnsi" w:cstheme="minorHAnsi"/>
                <w:bCs/>
              </w:rPr>
            </w:pPr>
            <w:r w:rsidRPr="00FD0E3D">
              <w:rPr>
                <w:rFonts w:asciiTheme="minorHAnsi" w:hAnsiTheme="minorHAnsi" w:cstheme="minorHAnsi"/>
                <w:bCs/>
              </w:rPr>
              <w:t>Outcome measures</w:t>
            </w:r>
          </w:p>
          <w:p w14:paraId="2598EC02" w14:textId="77777777" w:rsidR="00683918" w:rsidRDefault="00683918" w:rsidP="00CE2240">
            <w:pPr>
              <w:rPr>
                <w:rFonts w:ascii="Calibri" w:hAnsi="Calibri"/>
              </w:rPr>
            </w:pPr>
          </w:p>
          <w:p w14:paraId="76A2CEEE" w14:textId="77777777" w:rsidR="00683918" w:rsidRDefault="00683918" w:rsidP="00CE2240">
            <w:pPr>
              <w:rPr>
                <w:rFonts w:ascii="Calibri" w:hAnsi="Calibri"/>
              </w:rPr>
            </w:pPr>
            <w:r>
              <w:rPr>
                <w:rFonts w:ascii="Calibri" w:hAnsi="Calibri"/>
              </w:rPr>
              <w:t>The student demonstrates clinical reasoning is in all aspects of their clinical work.</w:t>
            </w:r>
          </w:p>
          <w:p w14:paraId="5EE9883B" w14:textId="77777777" w:rsidR="00683918" w:rsidRDefault="00683918" w:rsidP="00CE2240">
            <w:pPr>
              <w:rPr>
                <w:rFonts w:ascii="Calibri" w:hAnsi="Calibri"/>
              </w:rPr>
            </w:pPr>
            <w:r>
              <w:rPr>
                <w:rFonts w:ascii="Calibri" w:hAnsi="Calibri"/>
              </w:rPr>
              <w:t>Evidence –based refers to the integration of theoretical knowledge including appropriate application of all the above.</w:t>
            </w:r>
          </w:p>
          <w:p w14:paraId="401C1E5E" w14:textId="77777777" w:rsidR="00683918" w:rsidRDefault="00683918" w:rsidP="00CE2240">
            <w:pPr>
              <w:rPr>
                <w:rFonts w:ascii="Calibri" w:hAnsi="Calibri"/>
              </w:rPr>
            </w:pPr>
            <w:r w:rsidRPr="000201A3">
              <w:rPr>
                <w:rFonts w:ascii="Calibri" w:hAnsi="Calibri"/>
              </w:rPr>
              <w:t>T</w:t>
            </w:r>
            <w:r>
              <w:rPr>
                <w:rFonts w:ascii="Calibri" w:hAnsi="Calibri"/>
              </w:rPr>
              <w:t>he student demonstrates that they have</w:t>
            </w:r>
            <w:r w:rsidRPr="000201A3">
              <w:rPr>
                <w:rFonts w:ascii="Calibri" w:hAnsi="Calibri"/>
              </w:rPr>
              <w:t xml:space="preserve"> a theoretical b</w:t>
            </w:r>
            <w:r>
              <w:rPr>
                <w:rFonts w:ascii="Calibri" w:hAnsi="Calibri"/>
              </w:rPr>
              <w:t>asis for the decisions they are making and are</w:t>
            </w:r>
            <w:r w:rsidRPr="000201A3">
              <w:rPr>
                <w:rFonts w:ascii="Calibri" w:hAnsi="Calibri"/>
              </w:rPr>
              <w:t xml:space="preserve"> able to source </w:t>
            </w:r>
            <w:r>
              <w:rPr>
                <w:rFonts w:ascii="Calibri" w:hAnsi="Calibri"/>
              </w:rPr>
              <w:t>and explain this</w:t>
            </w:r>
            <w:r w:rsidRPr="000201A3">
              <w:rPr>
                <w:rFonts w:ascii="Calibri" w:hAnsi="Calibri"/>
              </w:rPr>
              <w:t xml:space="preserve"> basis. The student is able to discuss more than one source of information and is able to use the theoretical basis for </w:t>
            </w:r>
            <w:r>
              <w:rPr>
                <w:rFonts w:ascii="Calibri" w:hAnsi="Calibri"/>
              </w:rPr>
              <w:t>explaining their choice.</w:t>
            </w:r>
          </w:p>
          <w:p w14:paraId="11C5DB4F" w14:textId="77777777" w:rsidR="00683918" w:rsidRPr="000201A3" w:rsidRDefault="00683918" w:rsidP="00CE2240">
            <w:pPr>
              <w:rPr>
                <w:rFonts w:ascii="Calibri" w:hAnsi="Calibri"/>
              </w:rPr>
            </w:pPr>
            <w:r w:rsidRPr="000201A3">
              <w:rPr>
                <w:rFonts w:ascii="Calibri" w:hAnsi="Calibri"/>
              </w:rPr>
              <w:t>The student is abl</w:t>
            </w:r>
            <w:r>
              <w:rPr>
                <w:rFonts w:ascii="Calibri" w:hAnsi="Calibri"/>
              </w:rPr>
              <w:t>e to apply the knowledge they have</w:t>
            </w:r>
            <w:r w:rsidRPr="000201A3">
              <w:rPr>
                <w:rFonts w:ascii="Calibri" w:hAnsi="Calibri"/>
              </w:rPr>
              <w:t xml:space="preserve"> learnt on previous placements and applies t</w:t>
            </w:r>
            <w:r>
              <w:rPr>
                <w:rFonts w:ascii="Calibri" w:hAnsi="Calibri"/>
              </w:rPr>
              <w:t>his to the current client group as appropriate.</w:t>
            </w:r>
          </w:p>
          <w:p w14:paraId="6E7B3366" w14:textId="77777777" w:rsidR="00683918" w:rsidRPr="000201A3" w:rsidRDefault="00683918" w:rsidP="00CE2240">
            <w:pPr>
              <w:rPr>
                <w:rFonts w:ascii="Calibri" w:hAnsi="Calibri"/>
              </w:rPr>
            </w:pPr>
          </w:p>
        </w:tc>
      </w:tr>
      <w:tr w:rsidR="00683918" w:rsidRPr="000201A3" w14:paraId="6DB37EA7" w14:textId="77777777" w:rsidTr="00CE2240">
        <w:trPr>
          <w:trHeight w:val="1603"/>
        </w:trPr>
        <w:tc>
          <w:tcPr>
            <w:tcW w:w="2269" w:type="dxa"/>
            <w:shd w:val="clear" w:color="auto" w:fill="auto"/>
          </w:tcPr>
          <w:p w14:paraId="63E94FF0" w14:textId="77777777" w:rsidR="00683918" w:rsidRPr="000201A3" w:rsidRDefault="00683918" w:rsidP="00CE2240">
            <w:pPr>
              <w:pStyle w:val="ListParagraph"/>
              <w:spacing w:before="120"/>
              <w:ind w:left="0"/>
              <w:rPr>
                <w:rFonts w:ascii="Calibri" w:hAnsi="Calibri"/>
                <w:b/>
              </w:rPr>
            </w:pPr>
            <w:r>
              <w:rPr>
                <w:rFonts w:asciiTheme="minorHAnsi" w:hAnsiTheme="minorHAnsi" w:cstheme="minorHAnsi"/>
                <w:b/>
                <w:bCs/>
              </w:rPr>
              <w:t xml:space="preserve">I. </w:t>
            </w:r>
            <w:r w:rsidRPr="00221BE2">
              <w:rPr>
                <w:rFonts w:asciiTheme="minorHAnsi" w:hAnsiTheme="minorHAnsi" w:cstheme="minorHAnsi"/>
                <w:b/>
                <w:bCs/>
              </w:rPr>
              <w:t>DEVELOPMENT TOW</w:t>
            </w:r>
            <w:r>
              <w:rPr>
                <w:rFonts w:asciiTheme="minorHAnsi" w:hAnsiTheme="minorHAnsi" w:cstheme="minorHAnsi"/>
                <w:b/>
                <w:bCs/>
              </w:rPr>
              <w:t>ARDS</w:t>
            </w:r>
            <w:r w:rsidRPr="00221BE2">
              <w:rPr>
                <w:rFonts w:asciiTheme="minorHAnsi" w:hAnsiTheme="minorHAnsi" w:cstheme="minorHAnsi"/>
                <w:b/>
                <w:bCs/>
              </w:rPr>
              <w:t xml:space="preserve"> </w:t>
            </w:r>
            <w:r>
              <w:rPr>
                <w:rFonts w:asciiTheme="minorHAnsi" w:hAnsiTheme="minorHAnsi" w:cstheme="minorHAnsi"/>
                <w:b/>
                <w:bCs/>
              </w:rPr>
              <w:t xml:space="preserve">BEING </w:t>
            </w:r>
            <w:r w:rsidRPr="00221BE2">
              <w:rPr>
                <w:rFonts w:asciiTheme="minorHAnsi" w:hAnsiTheme="minorHAnsi" w:cstheme="minorHAnsi"/>
                <w:b/>
                <w:bCs/>
              </w:rPr>
              <w:t>AN INDEPENDENT, AUTONOMOUS PRACTIONER</w:t>
            </w:r>
            <w:r>
              <w:rPr>
                <w:rFonts w:asciiTheme="minorHAnsi" w:hAnsiTheme="minorHAnsi" w:cstheme="minorHAnsi"/>
                <w:b/>
                <w:bCs/>
              </w:rPr>
              <w:t>.</w:t>
            </w:r>
          </w:p>
        </w:tc>
        <w:tc>
          <w:tcPr>
            <w:tcW w:w="7938" w:type="dxa"/>
            <w:shd w:val="clear" w:color="auto" w:fill="auto"/>
          </w:tcPr>
          <w:p w14:paraId="08AC8873" w14:textId="77777777" w:rsidR="00683918" w:rsidRDefault="00683918" w:rsidP="00CE2240">
            <w:pPr>
              <w:pStyle w:val="Heading1"/>
              <w:spacing w:before="0" w:line="240" w:lineRule="auto"/>
              <w:rPr>
                <w:rFonts w:ascii="Calibri" w:hAnsi="Calibri" w:cs="Arial"/>
                <w:b/>
                <w:sz w:val="22"/>
                <w:szCs w:val="22"/>
              </w:rPr>
            </w:pPr>
          </w:p>
          <w:p w14:paraId="5DFB6A95" w14:textId="77777777" w:rsidR="00683918" w:rsidRPr="00AE2241" w:rsidRDefault="00683918" w:rsidP="00683918">
            <w:pPr>
              <w:pStyle w:val="ListParagraph"/>
              <w:numPr>
                <w:ilvl w:val="0"/>
                <w:numId w:val="4"/>
              </w:numPr>
              <w:rPr>
                <w:rFonts w:asciiTheme="minorHAnsi" w:hAnsiTheme="minorHAnsi" w:cstheme="minorHAnsi"/>
              </w:rPr>
            </w:pPr>
            <w:r w:rsidRPr="00AE2241">
              <w:rPr>
                <w:rFonts w:asciiTheme="minorHAnsi" w:hAnsiTheme="minorHAnsi" w:cstheme="minorHAnsi"/>
              </w:rPr>
              <w:t>Asks questions</w:t>
            </w:r>
          </w:p>
          <w:p w14:paraId="1134C8EC" w14:textId="77777777" w:rsidR="00683918" w:rsidRDefault="00683918" w:rsidP="00683918">
            <w:pPr>
              <w:pStyle w:val="ListParagraph"/>
              <w:numPr>
                <w:ilvl w:val="0"/>
                <w:numId w:val="4"/>
              </w:numPr>
              <w:rPr>
                <w:rFonts w:asciiTheme="minorHAnsi" w:hAnsiTheme="minorHAnsi" w:cstheme="minorHAnsi"/>
              </w:rPr>
            </w:pPr>
            <w:r w:rsidRPr="00342BA7">
              <w:rPr>
                <w:rFonts w:asciiTheme="minorHAnsi" w:hAnsiTheme="minorHAnsi" w:cstheme="minorHAnsi"/>
              </w:rPr>
              <w:t>Shows initiative</w:t>
            </w:r>
          </w:p>
          <w:p w14:paraId="310CC3B4" w14:textId="77777777" w:rsidR="00683918" w:rsidRPr="00342BA7" w:rsidRDefault="00683918" w:rsidP="00683918">
            <w:pPr>
              <w:pStyle w:val="ListParagraph"/>
              <w:numPr>
                <w:ilvl w:val="0"/>
                <w:numId w:val="4"/>
              </w:numPr>
              <w:rPr>
                <w:rFonts w:asciiTheme="minorHAnsi" w:hAnsiTheme="minorHAnsi" w:cstheme="minorHAnsi"/>
              </w:rPr>
            </w:pPr>
            <w:r>
              <w:rPr>
                <w:rFonts w:asciiTheme="minorHAnsi" w:hAnsiTheme="minorHAnsi" w:cstheme="minorHAnsi"/>
              </w:rPr>
              <w:t>Is helpful</w:t>
            </w:r>
          </w:p>
          <w:p w14:paraId="51BC8C2F" w14:textId="77777777" w:rsidR="00683918" w:rsidRPr="00342BA7" w:rsidRDefault="00683918" w:rsidP="00683918">
            <w:pPr>
              <w:pStyle w:val="ListParagraph"/>
              <w:numPr>
                <w:ilvl w:val="0"/>
                <w:numId w:val="4"/>
              </w:numPr>
              <w:rPr>
                <w:rFonts w:asciiTheme="minorHAnsi" w:hAnsiTheme="minorHAnsi" w:cstheme="minorHAnsi"/>
              </w:rPr>
            </w:pPr>
            <w:r w:rsidRPr="00342BA7">
              <w:rPr>
                <w:rFonts w:asciiTheme="minorHAnsi" w:hAnsiTheme="minorHAnsi" w:cstheme="minorHAnsi"/>
              </w:rPr>
              <w:t>Recognises when to ask for support</w:t>
            </w:r>
          </w:p>
          <w:p w14:paraId="495ABEF7" w14:textId="77777777" w:rsidR="00683918" w:rsidRDefault="00683918" w:rsidP="00683918">
            <w:pPr>
              <w:pStyle w:val="ListParagraph"/>
              <w:numPr>
                <w:ilvl w:val="0"/>
                <w:numId w:val="4"/>
              </w:numPr>
              <w:rPr>
                <w:rFonts w:asciiTheme="minorHAnsi" w:hAnsiTheme="minorHAnsi" w:cstheme="minorHAnsi"/>
              </w:rPr>
            </w:pPr>
            <w:r>
              <w:rPr>
                <w:rFonts w:asciiTheme="minorHAnsi" w:hAnsiTheme="minorHAnsi" w:cstheme="minorHAnsi"/>
              </w:rPr>
              <w:t>Demonstrates independent learning through self-directed reading and research</w:t>
            </w:r>
          </w:p>
          <w:p w14:paraId="395CE60B" w14:textId="77777777" w:rsidR="00683918" w:rsidRDefault="00683918" w:rsidP="00683918">
            <w:pPr>
              <w:pStyle w:val="ListParagraph"/>
              <w:numPr>
                <w:ilvl w:val="0"/>
                <w:numId w:val="4"/>
              </w:numPr>
              <w:rPr>
                <w:rFonts w:asciiTheme="minorHAnsi" w:hAnsiTheme="minorHAnsi" w:cstheme="minorHAnsi"/>
              </w:rPr>
            </w:pPr>
            <w:r>
              <w:rPr>
                <w:rFonts w:asciiTheme="minorHAnsi" w:hAnsiTheme="minorHAnsi" w:cstheme="minorHAnsi"/>
              </w:rPr>
              <w:t>Accepts that change happens</w:t>
            </w:r>
          </w:p>
          <w:p w14:paraId="3BF20572" w14:textId="77777777" w:rsidR="00683918" w:rsidRDefault="00683918" w:rsidP="00683918">
            <w:pPr>
              <w:pStyle w:val="ListParagraph"/>
              <w:numPr>
                <w:ilvl w:val="0"/>
                <w:numId w:val="4"/>
              </w:numPr>
              <w:rPr>
                <w:rFonts w:asciiTheme="minorHAnsi" w:hAnsiTheme="minorHAnsi" w:cstheme="minorHAnsi"/>
              </w:rPr>
            </w:pPr>
            <w:r>
              <w:rPr>
                <w:rFonts w:asciiTheme="minorHAnsi" w:hAnsiTheme="minorHAnsi" w:cstheme="minorHAnsi"/>
              </w:rPr>
              <w:t>Is aware of their own boundaries and limitations</w:t>
            </w:r>
          </w:p>
          <w:p w14:paraId="4EC7AAE6" w14:textId="77777777" w:rsidR="00683918" w:rsidRDefault="00683918" w:rsidP="00CE2240">
            <w:pPr>
              <w:pStyle w:val="ListParagraph"/>
              <w:rPr>
                <w:rFonts w:asciiTheme="minorHAnsi" w:hAnsiTheme="minorHAnsi" w:cstheme="minorHAnsi"/>
              </w:rPr>
            </w:pPr>
          </w:p>
          <w:p w14:paraId="5CF41424" w14:textId="77777777" w:rsidR="00683918" w:rsidRDefault="00683918" w:rsidP="00CE2240">
            <w:pPr>
              <w:pStyle w:val="Heading1"/>
              <w:spacing w:before="0" w:line="240" w:lineRule="auto"/>
              <w:rPr>
                <w:rFonts w:asciiTheme="minorHAnsi" w:hAnsiTheme="minorHAnsi" w:cstheme="minorHAnsi"/>
                <w:sz w:val="22"/>
                <w:szCs w:val="24"/>
              </w:rPr>
            </w:pPr>
          </w:p>
          <w:p w14:paraId="1AB59A13" w14:textId="77777777" w:rsidR="00683918" w:rsidRPr="00962048" w:rsidRDefault="00683918" w:rsidP="00CE2240">
            <w:pPr>
              <w:pStyle w:val="Heading1"/>
              <w:spacing w:before="0" w:line="240" w:lineRule="auto"/>
              <w:rPr>
                <w:rFonts w:ascii="Calibri" w:hAnsi="Calibri" w:cs="Arial"/>
                <w:b/>
                <w:color w:val="auto"/>
                <w:sz w:val="22"/>
                <w:szCs w:val="22"/>
              </w:rPr>
            </w:pPr>
            <w:r w:rsidRPr="00962048">
              <w:rPr>
                <w:rFonts w:ascii="Calibri" w:hAnsi="Calibri" w:cs="Arial"/>
                <w:color w:val="auto"/>
                <w:sz w:val="22"/>
                <w:szCs w:val="22"/>
              </w:rPr>
              <w:t>Additionally, the student is pro-active in managing the opportunities provided by the placement and engages as an adult learner. The student recognises and engages with the expectations of the placement. The student will look for opportunities to develop their independence including taking responsibility for carrying out work agreed with the educator, being a helpful co-worker/team member, seeking opportunities to support the day to day running of the placement.</w:t>
            </w:r>
          </w:p>
          <w:p w14:paraId="43E47B15" w14:textId="77777777" w:rsidR="00683918" w:rsidRDefault="00683918" w:rsidP="00CE2240">
            <w:pPr>
              <w:rPr>
                <w:rFonts w:ascii="Calibri" w:hAnsi="Calibri"/>
              </w:rPr>
            </w:pPr>
            <w:r>
              <w:rPr>
                <w:rFonts w:ascii="Calibri" w:hAnsi="Calibri"/>
              </w:rPr>
              <w:t>The</w:t>
            </w:r>
            <w:r w:rsidRPr="000201A3">
              <w:rPr>
                <w:rFonts w:ascii="Calibri" w:hAnsi="Calibri"/>
              </w:rPr>
              <w:t xml:space="preserve"> student can give evidence of this by being able to follow through clients/and manage each step of intervention independently, making decisions as they go along and managing information giving and intervention. A student can give evidence of this by feeding back to placement educators in situations that allow them to work separately from the placement educator.</w:t>
            </w:r>
          </w:p>
          <w:p w14:paraId="2F52A69A" w14:textId="77777777" w:rsidR="00683918" w:rsidRDefault="00683918" w:rsidP="00CE2240">
            <w:pPr>
              <w:rPr>
                <w:rFonts w:ascii="Calibri" w:hAnsi="Calibri"/>
              </w:rPr>
            </w:pPr>
            <w:r>
              <w:rPr>
                <w:rFonts w:ascii="Calibri" w:hAnsi="Calibri"/>
              </w:rPr>
              <w:t>The student demonstrates that they know the limits of their knowledge and capability and requests support and additional information knowledge from their PE appropriately.</w:t>
            </w:r>
          </w:p>
          <w:p w14:paraId="10CE30D9" w14:textId="77777777" w:rsidR="00683918" w:rsidRDefault="00683918" w:rsidP="00CE2240">
            <w:pPr>
              <w:rPr>
                <w:rFonts w:ascii="Calibri" w:hAnsi="Calibri"/>
              </w:rPr>
            </w:pPr>
            <w:r>
              <w:rPr>
                <w:rFonts w:ascii="Calibri" w:hAnsi="Calibri"/>
              </w:rPr>
              <w:t>The student actively seeks independence.</w:t>
            </w:r>
          </w:p>
          <w:p w14:paraId="5134B292" w14:textId="77777777" w:rsidR="00683918" w:rsidRPr="000201A3" w:rsidRDefault="00683918" w:rsidP="00CE2240">
            <w:pPr>
              <w:rPr>
                <w:rFonts w:ascii="Calibri" w:hAnsi="Calibri"/>
              </w:rPr>
            </w:pPr>
          </w:p>
        </w:tc>
      </w:tr>
    </w:tbl>
    <w:p w14:paraId="1A0EB0ED" w14:textId="77777777" w:rsidR="00683918" w:rsidRPr="000201A3" w:rsidRDefault="00683918" w:rsidP="00683918">
      <w:pPr>
        <w:rPr>
          <w:rFonts w:ascii="Calibri" w:hAnsi="Calibri"/>
        </w:rPr>
      </w:pPr>
    </w:p>
    <w:p w14:paraId="40A62912" w14:textId="77777777" w:rsidR="00683918" w:rsidRPr="000201A3" w:rsidRDefault="00683918" w:rsidP="00683918">
      <w:pPr>
        <w:rPr>
          <w:rFonts w:ascii="Calibri" w:hAnsi="Calibri"/>
        </w:rPr>
      </w:pPr>
    </w:p>
    <w:p w14:paraId="4182817D" w14:textId="77777777" w:rsidR="00683918" w:rsidRPr="000201A3" w:rsidRDefault="00683918" w:rsidP="00683918">
      <w:pPr>
        <w:tabs>
          <w:tab w:val="left" w:pos="3844"/>
        </w:tabs>
        <w:rPr>
          <w:rFonts w:ascii="Calibri" w:hAnsi="Calibri"/>
        </w:rPr>
      </w:pPr>
      <w:r w:rsidRPr="000201A3">
        <w:rPr>
          <w:rFonts w:ascii="Calibri" w:hAnsi="Calibri"/>
        </w:rPr>
        <w:tab/>
      </w:r>
    </w:p>
    <w:p w14:paraId="46AE6C1B" w14:textId="77777777" w:rsidR="00683918" w:rsidRPr="000201A3" w:rsidRDefault="00683918" w:rsidP="00683918">
      <w:pPr>
        <w:tabs>
          <w:tab w:val="left" w:pos="5274"/>
        </w:tabs>
        <w:rPr>
          <w:rFonts w:ascii="Calibri" w:hAnsi="Calibri"/>
        </w:rPr>
      </w:pPr>
      <w:r w:rsidRPr="000201A3">
        <w:rPr>
          <w:rFonts w:ascii="Calibri" w:hAnsi="Calibri"/>
        </w:rPr>
        <w:tab/>
      </w:r>
    </w:p>
    <w:p w14:paraId="2C761D87" w14:textId="77777777" w:rsidR="00683918" w:rsidRPr="000201A3" w:rsidRDefault="00683918" w:rsidP="00683918">
      <w:pPr>
        <w:rPr>
          <w:rFonts w:ascii="Calibri" w:hAnsi="Calibri"/>
          <w:b/>
          <w:i/>
          <w:szCs w:val="22"/>
        </w:rPr>
      </w:pPr>
    </w:p>
    <w:p w14:paraId="4A579617" w14:textId="77777777" w:rsidR="00683918" w:rsidRPr="000201A3" w:rsidRDefault="00683918" w:rsidP="00683918">
      <w:pPr>
        <w:rPr>
          <w:rFonts w:ascii="Calibri" w:hAnsi="Calibri"/>
          <w:b/>
          <w:i/>
          <w:szCs w:val="22"/>
        </w:rPr>
      </w:pPr>
    </w:p>
    <w:p w14:paraId="1D25C63A" w14:textId="77777777" w:rsidR="00683918" w:rsidRPr="000201A3" w:rsidRDefault="00683918" w:rsidP="00683918">
      <w:pPr>
        <w:rPr>
          <w:rFonts w:ascii="Calibri" w:hAnsi="Calibri"/>
          <w:b/>
          <w:i/>
          <w:szCs w:val="22"/>
        </w:rPr>
      </w:pPr>
    </w:p>
    <w:p w14:paraId="4D3258B1" w14:textId="77777777" w:rsidR="00683918" w:rsidRPr="000201A3" w:rsidRDefault="00683918" w:rsidP="00683918">
      <w:pPr>
        <w:rPr>
          <w:rFonts w:ascii="Calibri" w:hAnsi="Calibri"/>
          <w:b/>
          <w:i/>
          <w:szCs w:val="22"/>
        </w:rPr>
      </w:pPr>
    </w:p>
    <w:p w14:paraId="1F814BEE" w14:textId="77777777" w:rsidR="00683918" w:rsidRPr="000201A3" w:rsidRDefault="00683918" w:rsidP="00683918">
      <w:pPr>
        <w:rPr>
          <w:rFonts w:ascii="Calibri" w:hAnsi="Calibri"/>
          <w:b/>
          <w:i/>
          <w:szCs w:val="22"/>
        </w:rPr>
      </w:pPr>
    </w:p>
    <w:p w14:paraId="3E4AA3D5" w14:textId="77777777" w:rsidR="00683918" w:rsidRPr="000201A3" w:rsidRDefault="00683918" w:rsidP="00683918">
      <w:pPr>
        <w:rPr>
          <w:rFonts w:ascii="Calibri" w:hAnsi="Calibri"/>
          <w:b/>
          <w:i/>
          <w:szCs w:val="22"/>
        </w:rPr>
      </w:pPr>
    </w:p>
    <w:p w14:paraId="507BE8F6" w14:textId="77777777" w:rsidR="00683918" w:rsidRPr="000201A3" w:rsidRDefault="00683918" w:rsidP="00683918">
      <w:pPr>
        <w:rPr>
          <w:rFonts w:ascii="Calibri" w:hAnsi="Calibri"/>
          <w:b/>
          <w:i/>
          <w:szCs w:val="22"/>
        </w:rPr>
      </w:pPr>
    </w:p>
    <w:p w14:paraId="3CA50341" w14:textId="77777777" w:rsidR="00683918" w:rsidRPr="000201A3" w:rsidRDefault="00683918" w:rsidP="00683918">
      <w:pPr>
        <w:rPr>
          <w:rFonts w:ascii="Calibri" w:hAnsi="Calibri"/>
          <w:b/>
          <w:i/>
          <w:szCs w:val="22"/>
        </w:rPr>
      </w:pPr>
    </w:p>
    <w:p w14:paraId="217A9EF2" w14:textId="77777777" w:rsidR="00683918" w:rsidRPr="000201A3" w:rsidRDefault="00683918" w:rsidP="00683918">
      <w:pPr>
        <w:pStyle w:val="RdgUnitname"/>
        <w:rPr>
          <w:rFonts w:ascii="Calibri" w:hAnsi="Calibri"/>
        </w:rPr>
      </w:pPr>
    </w:p>
    <w:p w14:paraId="78306494" w14:textId="77777777" w:rsidR="00683918" w:rsidRPr="000201A3" w:rsidRDefault="00683918" w:rsidP="00683918">
      <w:pPr>
        <w:pStyle w:val="RdgUnitname"/>
        <w:rPr>
          <w:rFonts w:ascii="Calibri" w:hAnsi="Calibri"/>
        </w:rPr>
      </w:pPr>
    </w:p>
    <w:p w14:paraId="738F8A95" w14:textId="77777777" w:rsidR="00683918" w:rsidRPr="000201A3" w:rsidRDefault="00683918" w:rsidP="00683918">
      <w:pPr>
        <w:pStyle w:val="RdgUnitname"/>
        <w:rPr>
          <w:rFonts w:ascii="Calibri" w:hAnsi="Calibri"/>
        </w:rPr>
      </w:pPr>
    </w:p>
    <w:p w14:paraId="64C46A0B" w14:textId="77777777" w:rsidR="00683918" w:rsidRPr="000201A3" w:rsidRDefault="00683918" w:rsidP="00683918">
      <w:pPr>
        <w:pStyle w:val="RdgUnitname"/>
        <w:rPr>
          <w:rFonts w:ascii="Calibri" w:hAnsi="Calibri"/>
        </w:rPr>
      </w:pPr>
    </w:p>
    <w:p w14:paraId="5E2501D5" w14:textId="77777777" w:rsidR="00683918" w:rsidRPr="000201A3" w:rsidRDefault="00683918" w:rsidP="00683918">
      <w:pPr>
        <w:pStyle w:val="RdgUnitname"/>
        <w:rPr>
          <w:rFonts w:ascii="Calibri" w:hAnsi="Calibri"/>
        </w:rPr>
      </w:pPr>
    </w:p>
    <w:p w14:paraId="4CC4406A" w14:textId="77777777" w:rsidR="00683918" w:rsidRPr="000201A3" w:rsidRDefault="00683918" w:rsidP="00683918">
      <w:pPr>
        <w:pStyle w:val="RdgUnitname"/>
        <w:rPr>
          <w:rFonts w:ascii="Calibri" w:hAnsi="Calibri"/>
        </w:rPr>
      </w:pPr>
    </w:p>
    <w:p w14:paraId="1FE7FBE6" w14:textId="77777777" w:rsidR="00683918" w:rsidRPr="000201A3" w:rsidRDefault="00683918" w:rsidP="00683918">
      <w:pPr>
        <w:pStyle w:val="RdgUnitname"/>
        <w:rPr>
          <w:rFonts w:ascii="Calibri" w:hAnsi="Calibri"/>
        </w:rPr>
      </w:pPr>
    </w:p>
    <w:p w14:paraId="21B774C8" w14:textId="77777777" w:rsidR="00683918" w:rsidRDefault="00683918" w:rsidP="00683918"/>
    <w:p w14:paraId="349015EB" w14:textId="77777777" w:rsidR="00095DB5" w:rsidRPr="00BA7D99" w:rsidRDefault="00095DB5">
      <w:pPr>
        <w:rPr>
          <w:rFonts w:asciiTheme="minorHAnsi" w:hAnsiTheme="minorHAnsi" w:cstheme="minorHAnsi"/>
        </w:rPr>
      </w:pPr>
    </w:p>
    <w:sectPr w:rsidR="00095DB5" w:rsidRPr="00BA7D99" w:rsidSect="00F94C9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0B4F" w14:textId="77777777" w:rsidR="00602456" w:rsidRDefault="00602456" w:rsidP="00CF2885">
      <w:pPr>
        <w:spacing w:line="240" w:lineRule="auto"/>
      </w:pPr>
      <w:r>
        <w:separator/>
      </w:r>
    </w:p>
  </w:endnote>
  <w:endnote w:type="continuationSeparator" w:id="0">
    <w:p w14:paraId="56A18AEE" w14:textId="77777777" w:rsidR="00602456" w:rsidRDefault="00602456" w:rsidP="00CF2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dg Vesta">
    <w:altName w:val="Times New Roman"/>
    <w:panose1 w:val="00000000000000000000"/>
    <w:charset w:val="00"/>
    <w:family w:val="modern"/>
    <w:notTrueType/>
    <w:pitch w:val="variable"/>
    <w:sig w:usb0="A00000E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Rdg Swift">
    <w:altName w:val="Arial"/>
    <w:panose1 w:val="00000000000000000000"/>
    <w:charset w:val="00"/>
    <w:family w:val="modern"/>
    <w:notTrueType/>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97648"/>
      <w:docPartObj>
        <w:docPartGallery w:val="Page Numbers (Bottom of Page)"/>
        <w:docPartUnique/>
      </w:docPartObj>
    </w:sdtPr>
    <w:sdtEndPr>
      <w:rPr>
        <w:noProof/>
      </w:rPr>
    </w:sdtEndPr>
    <w:sdtContent>
      <w:p w14:paraId="5F2221C8" w14:textId="5CC8B5D8" w:rsidR="00CF2885" w:rsidRDefault="00CF28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FE0217" w14:textId="77777777" w:rsidR="00CF2885" w:rsidRDefault="00CF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58E0" w14:textId="77777777" w:rsidR="00602456" w:rsidRDefault="00602456" w:rsidP="00CF2885">
      <w:pPr>
        <w:spacing w:line="240" w:lineRule="auto"/>
      </w:pPr>
      <w:r>
        <w:separator/>
      </w:r>
    </w:p>
  </w:footnote>
  <w:footnote w:type="continuationSeparator" w:id="0">
    <w:p w14:paraId="6A03EA9A" w14:textId="77777777" w:rsidR="00602456" w:rsidRDefault="00602456" w:rsidP="00CF2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4F12"/>
    <w:multiLevelType w:val="hybridMultilevel"/>
    <w:tmpl w:val="7350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52D3D"/>
    <w:multiLevelType w:val="hybridMultilevel"/>
    <w:tmpl w:val="4CA85A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884618"/>
    <w:multiLevelType w:val="hybridMultilevel"/>
    <w:tmpl w:val="AC943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5F2AA2"/>
    <w:multiLevelType w:val="hybridMultilevel"/>
    <w:tmpl w:val="637C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90"/>
    <w:rsid w:val="00006217"/>
    <w:rsid w:val="00017ACA"/>
    <w:rsid w:val="000245E2"/>
    <w:rsid w:val="00050D67"/>
    <w:rsid w:val="00052149"/>
    <w:rsid w:val="0006026D"/>
    <w:rsid w:val="000661C1"/>
    <w:rsid w:val="00095318"/>
    <w:rsid w:val="00095322"/>
    <w:rsid w:val="00095DB5"/>
    <w:rsid w:val="000B4C08"/>
    <w:rsid w:val="000C1D9B"/>
    <w:rsid w:val="000C5F69"/>
    <w:rsid w:val="000F2C61"/>
    <w:rsid w:val="00137C31"/>
    <w:rsid w:val="001513C0"/>
    <w:rsid w:val="00152D29"/>
    <w:rsid w:val="00155A55"/>
    <w:rsid w:val="001738DA"/>
    <w:rsid w:val="00183172"/>
    <w:rsid w:val="001B6C52"/>
    <w:rsid w:val="001C6668"/>
    <w:rsid w:val="001D2A70"/>
    <w:rsid w:val="001D2CD0"/>
    <w:rsid w:val="001F275E"/>
    <w:rsid w:val="00200E81"/>
    <w:rsid w:val="00221BE2"/>
    <w:rsid w:val="002231B2"/>
    <w:rsid w:val="00235C0B"/>
    <w:rsid w:val="0025257E"/>
    <w:rsid w:val="00267D2D"/>
    <w:rsid w:val="00294CC2"/>
    <w:rsid w:val="002972C0"/>
    <w:rsid w:val="002A449F"/>
    <w:rsid w:val="002B4C37"/>
    <w:rsid w:val="002B4FA8"/>
    <w:rsid w:val="002B636E"/>
    <w:rsid w:val="002C1507"/>
    <w:rsid w:val="002C2B57"/>
    <w:rsid w:val="002D14FB"/>
    <w:rsid w:val="003079C4"/>
    <w:rsid w:val="00342BA7"/>
    <w:rsid w:val="003501A5"/>
    <w:rsid w:val="0036258E"/>
    <w:rsid w:val="0036443E"/>
    <w:rsid w:val="0039149C"/>
    <w:rsid w:val="00392930"/>
    <w:rsid w:val="003955FD"/>
    <w:rsid w:val="003E2262"/>
    <w:rsid w:val="00405236"/>
    <w:rsid w:val="00414835"/>
    <w:rsid w:val="00444845"/>
    <w:rsid w:val="004527C7"/>
    <w:rsid w:val="004A6D73"/>
    <w:rsid w:val="004C4CAD"/>
    <w:rsid w:val="004C65B2"/>
    <w:rsid w:val="004E5334"/>
    <w:rsid w:val="005039B1"/>
    <w:rsid w:val="0051639F"/>
    <w:rsid w:val="00531E8E"/>
    <w:rsid w:val="00533727"/>
    <w:rsid w:val="00586969"/>
    <w:rsid w:val="005B74DF"/>
    <w:rsid w:val="005C56AF"/>
    <w:rsid w:val="005E3D99"/>
    <w:rsid w:val="006003B1"/>
    <w:rsid w:val="00602456"/>
    <w:rsid w:val="006203EB"/>
    <w:rsid w:val="00627D59"/>
    <w:rsid w:val="0063392B"/>
    <w:rsid w:val="006568F0"/>
    <w:rsid w:val="00665BDA"/>
    <w:rsid w:val="00683918"/>
    <w:rsid w:val="006B159B"/>
    <w:rsid w:val="006C7250"/>
    <w:rsid w:val="006D49D4"/>
    <w:rsid w:val="006F4312"/>
    <w:rsid w:val="0070736C"/>
    <w:rsid w:val="00707D7C"/>
    <w:rsid w:val="007405D0"/>
    <w:rsid w:val="007553C6"/>
    <w:rsid w:val="00770F65"/>
    <w:rsid w:val="00771F93"/>
    <w:rsid w:val="0077376E"/>
    <w:rsid w:val="00783B77"/>
    <w:rsid w:val="0078449E"/>
    <w:rsid w:val="007961A9"/>
    <w:rsid w:val="0079767A"/>
    <w:rsid w:val="007A6B8B"/>
    <w:rsid w:val="007C42EC"/>
    <w:rsid w:val="00821B3A"/>
    <w:rsid w:val="00842EC2"/>
    <w:rsid w:val="008533F8"/>
    <w:rsid w:val="0085599D"/>
    <w:rsid w:val="00866F99"/>
    <w:rsid w:val="00881BF7"/>
    <w:rsid w:val="00891284"/>
    <w:rsid w:val="008B6564"/>
    <w:rsid w:val="008B75B5"/>
    <w:rsid w:val="008D51AB"/>
    <w:rsid w:val="00905442"/>
    <w:rsid w:val="009128C7"/>
    <w:rsid w:val="00940AD7"/>
    <w:rsid w:val="009463DD"/>
    <w:rsid w:val="009511F0"/>
    <w:rsid w:val="00962048"/>
    <w:rsid w:val="0097020D"/>
    <w:rsid w:val="009742AD"/>
    <w:rsid w:val="00982F5B"/>
    <w:rsid w:val="009D0544"/>
    <w:rsid w:val="009D6B7C"/>
    <w:rsid w:val="009E5FA9"/>
    <w:rsid w:val="00A11FE8"/>
    <w:rsid w:val="00A3153D"/>
    <w:rsid w:val="00A6618D"/>
    <w:rsid w:val="00A777F7"/>
    <w:rsid w:val="00A96D51"/>
    <w:rsid w:val="00AB27CD"/>
    <w:rsid w:val="00AD07A3"/>
    <w:rsid w:val="00AD1251"/>
    <w:rsid w:val="00AD53D0"/>
    <w:rsid w:val="00AE2241"/>
    <w:rsid w:val="00AF6A81"/>
    <w:rsid w:val="00B2082B"/>
    <w:rsid w:val="00B240A0"/>
    <w:rsid w:val="00B262F3"/>
    <w:rsid w:val="00B437D2"/>
    <w:rsid w:val="00B92FF3"/>
    <w:rsid w:val="00BA3946"/>
    <w:rsid w:val="00BA7D99"/>
    <w:rsid w:val="00BC5C9F"/>
    <w:rsid w:val="00BD4EDD"/>
    <w:rsid w:val="00C14544"/>
    <w:rsid w:val="00C336A2"/>
    <w:rsid w:val="00C663A5"/>
    <w:rsid w:val="00CD231B"/>
    <w:rsid w:val="00CD3F7A"/>
    <w:rsid w:val="00CF2885"/>
    <w:rsid w:val="00D00274"/>
    <w:rsid w:val="00D05382"/>
    <w:rsid w:val="00D34E8E"/>
    <w:rsid w:val="00D4282D"/>
    <w:rsid w:val="00D516FF"/>
    <w:rsid w:val="00D620A2"/>
    <w:rsid w:val="00D656AF"/>
    <w:rsid w:val="00D77FC2"/>
    <w:rsid w:val="00DA26FC"/>
    <w:rsid w:val="00DB2C16"/>
    <w:rsid w:val="00DF1C66"/>
    <w:rsid w:val="00DF2DF1"/>
    <w:rsid w:val="00E00272"/>
    <w:rsid w:val="00E13ACE"/>
    <w:rsid w:val="00E33F10"/>
    <w:rsid w:val="00E622BF"/>
    <w:rsid w:val="00E6782F"/>
    <w:rsid w:val="00E961F3"/>
    <w:rsid w:val="00E97CB6"/>
    <w:rsid w:val="00EA31AF"/>
    <w:rsid w:val="00EC50CA"/>
    <w:rsid w:val="00EE4FF6"/>
    <w:rsid w:val="00F02994"/>
    <w:rsid w:val="00F05408"/>
    <w:rsid w:val="00F12B1C"/>
    <w:rsid w:val="00F23459"/>
    <w:rsid w:val="00F36B6B"/>
    <w:rsid w:val="00F51AD1"/>
    <w:rsid w:val="00F60E3C"/>
    <w:rsid w:val="00F64335"/>
    <w:rsid w:val="00F94439"/>
    <w:rsid w:val="00F94C90"/>
    <w:rsid w:val="00F97230"/>
    <w:rsid w:val="00F97E84"/>
    <w:rsid w:val="00FA4475"/>
    <w:rsid w:val="00FD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8EC8"/>
  <w15:chartTrackingRefBased/>
  <w15:docId w15:val="{17EE41E5-9EA6-4536-BA72-43FCDA4B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90"/>
    <w:pPr>
      <w:spacing w:after="0" w:line="280" w:lineRule="exact"/>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839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RdgNormal"/>
    <w:link w:val="Heading3Char"/>
    <w:qFormat/>
    <w:rsid w:val="00F94C90"/>
    <w:pPr>
      <w:keepNext/>
      <w:spacing w:before="360" w:after="0" w:line="240" w:lineRule="auto"/>
      <w:outlineLvl w:val="2"/>
    </w:pPr>
    <w:rPr>
      <w:rFonts w:ascii="Rdg Vesta" w:eastAsia="Times New Roman" w:hAnsi="Rdg Vest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C90"/>
    <w:rPr>
      <w:rFonts w:ascii="Rdg Vesta" w:eastAsia="Times New Roman" w:hAnsi="Rdg Vesta" w:cs="Arial"/>
      <w:b/>
      <w:bCs/>
      <w:szCs w:val="26"/>
    </w:rPr>
  </w:style>
  <w:style w:type="character" w:customStyle="1" w:styleId="Rdgbold">
    <w:name w:val="Rdg bold"/>
    <w:rsid w:val="00F94C90"/>
    <w:rPr>
      <w:rFonts w:ascii="Rdg Vesta" w:hAnsi="Rdg Vesta"/>
      <w:b/>
    </w:rPr>
  </w:style>
  <w:style w:type="paragraph" w:customStyle="1" w:styleId="RdgNormal">
    <w:name w:val="Rdg Normal"/>
    <w:rsid w:val="00F94C90"/>
    <w:pPr>
      <w:spacing w:before="120" w:after="0" w:line="252" w:lineRule="auto"/>
    </w:pPr>
    <w:rPr>
      <w:rFonts w:ascii="Rdg Swift" w:eastAsia="Times New Roman" w:hAnsi="Rdg Swift" w:cs="Times New Roman"/>
      <w:szCs w:val="24"/>
    </w:rPr>
  </w:style>
  <w:style w:type="paragraph" w:customStyle="1" w:styleId="RdgUnitname">
    <w:name w:val="Rdg Unit name"/>
    <w:rsid w:val="00F94C90"/>
    <w:pPr>
      <w:spacing w:after="0" w:line="300" w:lineRule="exact"/>
    </w:pPr>
    <w:rPr>
      <w:rFonts w:ascii="Rdg Vesta" w:eastAsia="Times New Roman" w:hAnsi="Rdg Vesta" w:cs="Times New Roman"/>
      <w:b/>
      <w:sz w:val="26"/>
      <w:szCs w:val="24"/>
    </w:rPr>
  </w:style>
  <w:style w:type="paragraph" w:styleId="ListParagraph">
    <w:name w:val="List Paragraph"/>
    <w:basedOn w:val="Normal"/>
    <w:uiPriority w:val="34"/>
    <w:qFormat/>
    <w:rsid w:val="00F94C90"/>
    <w:pPr>
      <w:ind w:left="720"/>
      <w:contextualSpacing/>
    </w:pPr>
  </w:style>
  <w:style w:type="table" w:styleId="TableGrid">
    <w:name w:val="Table Grid"/>
    <w:basedOn w:val="TableNormal"/>
    <w:uiPriority w:val="39"/>
    <w:rsid w:val="00F9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885"/>
    <w:pPr>
      <w:tabs>
        <w:tab w:val="center" w:pos="4513"/>
        <w:tab w:val="right" w:pos="9026"/>
      </w:tabs>
      <w:spacing w:line="240" w:lineRule="auto"/>
    </w:pPr>
  </w:style>
  <w:style w:type="character" w:customStyle="1" w:styleId="HeaderChar">
    <w:name w:val="Header Char"/>
    <w:basedOn w:val="DefaultParagraphFont"/>
    <w:link w:val="Header"/>
    <w:uiPriority w:val="99"/>
    <w:rsid w:val="00CF2885"/>
    <w:rPr>
      <w:rFonts w:ascii="Times New Roman" w:eastAsia="Times New Roman" w:hAnsi="Times New Roman" w:cs="Times New Roman"/>
      <w:szCs w:val="24"/>
    </w:rPr>
  </w:style>
  <w:style w:type="paragraph" w:styleId="Footer">
    <w:name w:val="footer"/>
    <w:basedOn w:val="Normal"/>
    <w:link w:val="FooterChar"/>
    <w:uiPriority w:val="99"/>
    <w:unhideWhenUsed/>
    <w:rsid w:val="00CF2885"/>
    <w:pPr>
      <w:tabs>
        <w:tab w:val="center" w:pos="4513"/>
        <w:tab w:val="right" w:pos="9026"/>
      </w:tabs>
      <w:spacing w:line="240" w:lineRule="auto"/>
    </w:pPr>
  </w:style>
  <w:style w:type="character" w:customStyle="1" w:styleId="FooterChar">
    <w:name w:val="Footer Char"/>
    <w:basedOn w:val="DefaultParagraphFont"/>
    <w:link w:val="Footer"/>
    <w:uiPriority w:val="99"/>
    <w:rsid w:val="00CF2885"/>
    <w:rPr>
      <w:rFonts w:ascii="Times New Roman" w:eastAsia="Times New Roman" w:hAnsi="Times New Roman" w:cs="Times New Roman"/>
      <w:szCs w:val="24"/>
    </w:rPr>
  </w:style>
  <w:style w:type="character" w:styleId="Hyperlink">
    <w:name w:val="Hyperlink"/>
    <w:rsid w:val="00294CC2"/>
    <w:rPr>
      <w:color w:val="0000FF"/>
      <w:u w:val="single"/>
    </w:rPr>
  </w:style>
  <w:style w:type="character" w:styleId="UnresolvedMention">
    <w:name w:val="Unresolved Mention"/>
    <w:basedOn w:val="DefaultParagraphFont"/>
    <w:uiPriority w:val="99"/>
    <w:semiHidden/>
    <w:unhideWhenUsed/>
    <w:rsid w:val="000C1D9B"/>
    <w:rPr>
      <w:color w:val="605E5C"/>
      <w:shd w:val="clear" w:color="auto" w:fill="E1DFDD"/>
    </w:rPr>
  </w:style>
  <w:style w:type="character" w:styleId="CommentReference">
    <w:name w:val="annotation reference"/>
    <w:basedOn w:val="DefaultParagraphFont"/>
    <w:uiPriority w:val="99"/>
    <w:semiHidden/>
    <w:unhideWhenUsed/>
    <w:rsid w:val="00006217"/>
    <w:rPr>
      <w:sz w:val="16"/>
      <w:szCs w:val="16"/>
    </w:rPr>
  </w:style>
  <w:style w:type="paragraph" w:styleId="CommentText">
    <w:name w:val="annotation text"/>
    <w:basedOn w:val="Normal"/>
    <w:link w:val="CommentTextChar"/>
    <w:uiPriority w:val="99"/>
    <w:unhideWhenUsed/>
    <w:rsid w:val="00006217"/>
    <w:pPr>
      <w:spacing w:line="240" w:lineRule="auto"/>
    </w:pPr>
    <w:rPr>
      <w:sz w:val="20"/>
      <w:szCs w:val="20"/>
    </w:rPr>
  </w:style>
  <w:style w:type="character" w:customStyle="1" w:styleId="CommentTextChar">
    <w:name w:val="Comment Text Char"/>
    <w:basedOn w:val="DefaultParagraphFont"/>
    <w:link w:val="CommentText"/>
    <w:uiPriority w:val="99"/>
    <w:rsid w:val="00006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6217"/>
    <w:rPr>
      <w:b/>
      <w:bCs/>
    </w:rPr>
  </w:style>
  <w:style w:type="character" w:customStyle="1" w:styleId="CommentSubjectChar">
    <w:name w:val="Comment Subject Char"/>
    <w:basedOn w:val="CommentTextChar"/>
    <w:link w:val="CommentSubject"/>
    <w:uiPriority w:val="99"/>
    <w:semiHidden/>
    <w:rsid w:val="0000621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839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tplacements@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9C775-470E-40AF-8038-C2F80A31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Biddle</dc:creator>
  <cp:keywords/>
  <dc:description/>
  <cp:lastModifiedBy>Sherifah Al-Katib</cp:lastModifiedBy>
  <cp:revision>3</cp:revision>
  <dcterms:created xsi:type="dcterms:W3CDTF">2021-09-23T09:58:00Z</dcterms:created>
  <dcterms:modified xsi:type="dcterms:W3CDTF">2021-09-23T09:58:00Z</dcterms:modified>
</cp:coreProperties>
</file>